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14:paraId="6BFB4D4D" w14:textId="77777777" w:rsidTr="00B976F0">
        <w:trPr>
          <w:trHeight w:hRule="exact" w:val="880"/>
        </w:trPr>
        <w:tc>
          <w:tcPr>
            <w:tcW w:w="7348" w:type="dxa"/>
          </w:tcPr>
          <w:p w14:paraId="3F622C17" w14:textId="566B3342" w:rsidR="00575295" w:rsidRDefault="00575295" w:rsidP="00B976F0">
            <w:pPr>
              <w:pStyle w:val="berschrift1"/>
              <w:ind w:left="0"/>
              <w:rPr>
                <w:lang w:val="en-US"/>
              </w:rPr>
            </w:pPr>
            <w:r w:rsidRPr="008E6245">
              <w:rPr>
                <w:lang w:val="en-US"/>
              </w:rPr>
              <w:softHyphen/>
            </w:r>
            <w:r w:rsidRPr="008E6245">
              <w:rPr>
                <w:b/>
                <w:sz w:val="22"/>
                <w:szCs w:val="22"/>
                <w:lang w:val="en-US"/>
              </w:rPr>
              <w:softHyphen/>
              <w:t>Press release</w:t>
            </w:r>
          </w:p>
        </w:tc>
        <w:tc>
          <w:tcPr>
            <w:tcW w:w="2999" w:type="dxa"/>
          </w:tcPr>
          <w:p w14:paraId="34423BC2" w14:textId="3D0EAFBD" w:rsidR="00575295" w:rsidRDefault="00EB7269" w:rsidP="00EB7269">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21 March 2023</w:t>
            </w:r>
          </w:p>
        </w:tc>
      </w:tr>
      <w:tr w:rsidR="00575295" w:rsidRPr="00E31ECE" w14:paraId="540ADAB2" w14:textId="77777777" w:rsidTr="00B43381">
        <w:trPr>
          <w:trHeight w:val="1538"/>
        </w:trPr>
        <w:tc>
          <w:tcPr>
            <w:tcW w:w="7348" w:type="dxa"/>
            <w:tcMar>
              <w:top w:w="0" w:type="dxa"/>
            </w:tcMar>
          </w:tcPr>
          <w:p w14:paraId="64F96443" w14:textId="77777777" w:rsidR="00440D0D" w:rsidRPr="001F73B6" w:rsidRDefault="00440D0D" w:rsidP="00440D0D">
            <w:pPr>
              <w:spacing w:line="300" w:lineRule="atLeast"/>
              <w:rPr>
                <w:rFonts w:cs="Arial"/>
                <w:sz w:val="36"/>
                <w:szCs w:val="36"/>
                <w:lang w:val="en-US"/>
              </w:rPr>
            </w:pPr>
            <w:bookmarkStart w:id="1" w:name="Thema1"/>
            <w:bookmarkStart w:id="2" w:name="Thema2"/>
            <w:bookmarkEnd w:id="1"/>
            <w:bookmarkEnd w:id="2"/>
            <w:r>
              <w:rPr>
                <w:rFonts w:cs="Arial"/>
                <w:sz w:val="36"/>
                <w:szCs w:val="36"/>
                <w:lang w:val="en-US"/>
              </w:rPr>
              <w:t>Formnext powers ahead at the start of the year and offers year-round content</w:t>
            </w:r>
          </w:p>
          <w:p w14:paraId="2EC66BC4" w14:textId="1734F075" w:rsidR="00575295" w:rsidRPr="001F73B6" w:rsidRDefault="00575295" w:rsidP="003D0AF8">
            <w:pPr>
              <w:spacing w:line="280" w:lineRule="atLeast"/>
              <w:rPr>
                <w:rFonts w:cs="Arial"/>
                <w:sz w:val="36"/>
                <w:szCs w:val="36"/>
                <w:lang w:val="en-US"/>
              </w:rPr>
            </w:pPr>
          </w:p>
        </w:tc>
        <w:tc>
          <w:tcPr>
            <w:tcW w:w="2999" w:type="dxa"/>
            <w:tcMar>
              <w:top w:w="0" w:type="dxa"/>
            </w:tcMar>
          </w:tcPr>
          <w:p w14:paraId="5EC3ABBF" w14:textId="77777777" w:rsidR="00575295" w:rsidRPr="00EF63B8" w:rsidRDefault="00575295" w:rsidP="00A45A6F">
            <w:pPr>
              <w:spacing w:line="200" w:lineRule="exact"/>
              <w:rPr>
                <w:rFonts w:cs="Arial"/>
                <w:sz w:val="15"/>
                <w:szCs w:val="15"/>
                <w:lang w:val="en-US"/>
              </w:rPr>
            </w:pPr>
            <w:bookmarkStart w:id="3" w:name="Vmeinname"/>
            <w:bookmarkEnd w:id="3"/>
            <w:r w:rsidRPr="00EF63B8">
              <w:rPr>
                <w:rFonts w:cs="Arial"/>
                <w:sz w:val="15"/>
                <w:szCs w:val="15"/>
                <w:lang w:val="en-US"/>
              </w:rPr>
              <w:t>Vineeta Manglani</w:t>
            </w:r>
          </w:p>
          <w:p w14:paraId="13A0AD35" w14:textId="77777777" w:rsidR="00575295" w:rsidRPr="00EF63B8" w:rsidRDefault="00575295" w:rsidP="00A45A6F">
            <w:pPr>
              <w:spacing w:line="200" w:lineRule="exact"/>
              <w:rPr>
                <w:rFonts w:cs="Arial"/>
                <w:sz w:val="15"/>
                <w:szCs w:val="15"/>
                <w:lang w:val="en-US"/>
              </w:rPr>
            </w:pPr>
            <w:r w:rsidRPr="00EF63B8">
              <w:rPr>
                <w:rFonts w:cs="Arial"/>
                <w:sz w:val="15"/>
                <w:szCs w:val="15"/>
                <w:lang w:val="en-US"/>
              </w:rPr>
              <w:t>Tel. +49 711 61946-297</w:t>
            </w:r>
          </w:p>
          <w:p w14:paraId="16219689" w14:textId="77777777" w:rsidR="00575295" w:rsidRDefault="00575295" w:rsidP="00A45A6F">
            <w:pPr>
              <w:spacing w:line="200" w:lineRule="atLeast"/>
              <w:jc w:val="both"/>
              <w:rPr>
                <w:rFonts w:cs="Arial"/>
                <w:sz w:val="15"/>
                <w:szCs w:val="15"/>
                <w:lang w:val="en-US"/>
              </w:rPr>
            </w:pPr>
            <w:r w:rsidRPr="00EF63B8">
              <w:rPr>
                <w:rFonts w:cs="Arial"/>
                <w:sz w:val="15"/>
                <w:szCs w:val="15"/>
                <w:lang w:val="en-US"/>
              </w:rPr>
              <w:t>Vineeta.manglani@mesago.com</w:t>
            </w:r>
          </w:p>
          <w:p w14:paraId="2198B5CD" w14:textId="77777777" w:rsidR="00575295" w:rsidRPr="00E31ECE" w:rsidRDefault="00215F19" w:rsidP="00A45A6F">
            <w:pPr>
              <w:spacing w:line="200" w:lineRule="atLeast"/>
              <w:rPr>
                <w:rFonts w:cs="Arial"/>
                <w:sz w:val="15"/>
                <w:szCs w:val="15"/>
                <w:lang w:val="en-US"/>
              </w:rPr>
            </w:pPr>
            <w:hyperlink r:id="rId7" w:history="1">
              <w:r w:rsidR="00575295" w:rsidRPr="00E31ECE">
                <w:rPr>
                  <w:sz w:val="15"/>
                  <w:szCs w:val="15"/>
                </w:rPr>
                <w:t>formnext.com</w:t>
              </w:r>
            </w:hyperlink>
          </w:p>
          <w:p w14:paraId="1BC2C69E" w14:textId="77777777" w:rsidR="00575295" w:rsidRPr="00ED3252" w:rsidRDefault="00575295" w:rsidP="00A9539C">
            <w:pPr>
              <w:spacing w:line="200" w:lineRule="exact"/>
              <w:rPr>
                <w:rFonts w:cs="Arial"/>
                <w:sz w:val="15"/>
                <w:szCs w:val="15"/>
              </w:rPr>
            </w:pPr>
          </w:p>
          <w:p w14:paraId="32391C99" w14:textId="77777777" w:rsidR="00575295" w:rsidRPr="00ED3252" w:rsidRDefault="00575295" w:rsidP="00457B0E">
            <w:pPr>
              <w:spacing w:line="200" w:lineRule="exact"/>
              <w:rPr>
                <w:rFonts w:cs="Arial"/>
                <w:sz w:val="15"/>
                <w:szCs w:val="15"/>
              </w:rPr>
            </w:pPr>
          </w:p>
        </w:tc>
      </w:tr>
    </w:tbl>
    <w:p w14:paraId="5B530935" w14:textId="53BB64A0" w:rsidR="00440D0D" w:rsidRPr="001F73B6" w:rsidRDefault="00440D0D" w:rsidP="00440D0D">
      <w:pPr>
        <w:spacing w:line="300" w:lineRule="atLeast"/>
        <w:rPr>
          <w:rFonts w:cs="Arial"/>
          <w:b/>
          <w:szCs w:val="22"/>
          <w:lang w:val="en-US"/>
        </w:rPr>
      </w:pPr>
      <w:bookmarkStart w:id="4" w:name="V_head1"/>
      <w:bookmarkEnd w:id="4"/>
      <w:r>
        <w:rPr>
          <w:rFonts w:cs="Arial"/>
          <w:b/>
          <w:bCs/>
          <w:szCs w:val="22"/>
          <w:lang w:val="en-US"/>
        </w:rPr>
        <w:t>Formnext has hit the ground running in 2023 with the highest number of registrations to date. By the end of February, more than 550 companies had signed up to attend the world's leading trade show for AM technologies and next-generation manufacturing</w:t>
      </w:r>
      <w:r w:rsidR="001F73B6">
        <w:rPr>
          <w:rFonts w:cs="Arial"/>
          <w:b/>
          <w:bCs/>
          <w:szCs w:val="22"/>
          <w:lang w:val="en-US"/>
        </w:rPr>
        <w:t xml:space="preserve">; </w:t>
      </w:r>
      <w:r>
        <w:rPr>
          <w:rFonts w:cs="Arial"/>
          <w:b/>
          <w:bCs/>
          <w:szCs w:val="22"/>
          <w:lang w:val="en-US"/>
        </w:rPr>
        <w:t>62</w:t>
      </w:r>
      <w:r w:rsidR="001F73B6">
        <w:rPr>
          <w:rFonts w:cs="Arial"/>
          <w:b/>
          <w:bCs/>
          <w:szCs w:val="22"/>
          <w:lang w:val="en-US"/>
        </w:rPr>
        <w:t>%</w:t>
      </w:r>
      <w:r>
        <w:rPr>
          <w:rFonts w:cs="Arial"/>
          <w:b/>
          <w:bCs/>
          <w:szCs w:val="22"/>
          <w:lang w:val="en-US"/>
        </w:rPr>
        <w:t xml:space="preserve"> of them from outside Germany. To meet this enormous demand from the community, Formnext is developing a range of speciali</w:t>
      </w:r>
      <w:r w:rsidR="001F73B6">
        <w:rPr>
          <w:rFonts w:cs="Arial"/>
          <w:b/>
          <w:bCs/>
          <w:szCs w:val="22"/>
          <w:lang w:val="en-US"/>
        </w:rPr>
        <w:t>zed offerings for the November S</w:t>
      </w:r>
      <w:r>
        <w:rPr>
          <w:rFonts w:cs="Arial"/>
          <w:b/>
          <w:bCs/>
          <w:szCs w:val="22"/>
          <w:lang w:val="en-US"/>
        </w:rPr>
        <w:t xml:space="preserve">how and is increasingly becoming a hub for Additive Manufacturing 365 days a year. </w:t>
      </w:r>
    </w:p>
    <w:p w14:paraId="542CC138" w14:textId="77777777" w:rsidR="00575295" w:rsidRPr="001F73B6" w:rsidRDefault="00575295" w:rsidP="00575295">
      <w:pPr>
        <w:spacing w:line="280" w:lineRule="atLeast"/>
        <w:rPr>
          <w:rFonts w:cs="Arial"/>
          <w:szCs w:val="22"/>
          <w:lang w:val="en-US"/>
        </w:rPr>
      </w:pPr>
    </w:p>
    <w:p w14:paraId="7F5CD2A5" w14:textId="77777777" w:rsidR="00440D0D" w:rsidRPr="001F73B6" w:rsidRDefault="00440D0D" w:rsidP="00440D0D">
      <w:pPr>
        <w:spacing w:line="300" w:lineRule="atLeast"/>
        <w:rPr>
          <w:rFonts w:cs="Arial"/>
          <w:color w:val="000000"/>
          <w:lang w:val="en-US"/>
        </w:rPr>
      </w:pPr>
      <w:r>
        <w:rPr>
          <w:rFonts w:cs="Arial"/>
          <w:color w:val="000000"/>
          <w:lang w:val="en-US"/>
        </w:rPr>
        <w:t xml:space="preserve">The continued momentum and confident mood of the AM industry </w:t>
      </w:r>
      <w:proofErr w:type="gramStart"/>
      <w:r>
        <w:rPr>
          <w:rFonts w:cs="Arial"/>
          <w:color w:val="000000"/>
          <w:lang w:val="en-US"/>
        </w:rPr>
        <w:t>are reflected</w:t>
      </w:r>
      <w:proofErr w:type="gramEnd"/>
      <w:r>
        <w:rPr>
          <w:rFonts w:cs="Arial"/>
          <w:color w:val="000000"/>
          <w:lang w:val="en-US"/>
        </w:rPr>
        <w:t xml:space="preserve"> in </w:t>
      </w:r>
      <w:proofErr w:type="spellStart"/>
      <w:r>
        <w:rPr>
          <w:rFonts w:cs="Arial"/>
          <w:color w:val="000000"/>
          <w:lang w:val="en-US"/>
        </w:rPr>
        <w:t>Formnext’s</w:t>
      </w:r>
      <w:proofErr w:type="spellEnd"/>
      <w:r>
        <w:rPr>
          <w:rFonts w:cs="Arial"/>
          <w:color w:val="000000"/>
          <w:lang w:val="en-US"/>
        </w:rPr>
        <w:t xml:space="preserve"> outstanding registration figures. </w:t>
      </w:r>
      <w:proofErr w:type="gramStart"/>
      <w:r>
        <w:rPr>
          <w:rFonts w:cs="Arial"/>
          <w:color w:val="000000"/>
          <w:lang w:val="en-US"/>
        </w:rPr>
        <w:t xml:space="preserve">The AM world’s movers and shakers who have already registered to exhibit at the in-person event include companies such as 3D Systems, Additive Industries, Arburg, </w:t>
      </w:r>
      <w:proofErr w:type="spellStart"/>
      <w:r>
        <w:rPr>
          <w:rFonts w:cs="Arial"/>
          <w:color w:val="000000"/>
          <w:lang w:val="en-US"/>
        </w:rPr>
        <w:t>BigRep</w:t>
      </w:r>
      <w:proofErr w:type="spellEnd"/>
      <w:r>
        <w:rPr>
          <w:rFonts w:cs="Arial"/>
          <w:color w:val="000000"/>
          <w:lang w:val="en-US"/>
        </w:rPr>
        <w:t xml:space="preserve">, Carbon, DMG Mori, </w:t>
      </w:r>
      <w:proofErr w:type="spellStart"/>
      <w:r>
        <w:rPr>
          <w:rFonts w:cs="Arial"/>
          <w:color w:val="000000"/>
          <w:lang w:val="en-US"/>
        </w:rPr>
        <w:t>Dyemansion</w:t>
      </w:r>
      <w:proofErr w:type="spellEnd"/>
      <w:r>
        <w:rPr>
          <w:rFonts w:cs="Arial"/>
          <w:color w:val="000000"/>
          <w:lang w:val="en-US"/>
        </w:rPr>
        <w:t xml:space="preserve">, </w:t>
      </w:r>
      <w:proofErr w:type="spellStart"/>
      <w:r>
        <w:rPr>
          <w:rFonts w:cs="Arial"/>
          <w:color w:val="000000"/>
          <w:lang w:val="en-US"/>
        </w:rPr>
        <w:t>Dyndrite</w:t>
      </w:r>
      <w:proofErr w:type="spellEnd"/>
      <w:r>
        <w:rPr>
          <w:rFonts w:cs="Arial"/>
          <w:color w:val="000000"/>
          <w:lang w:val="en-US"/>
        </w:rPr>
        <w:t xml:space="preserve">, EOS, </w:t>
      </w:r>
      <w:proofErr w:type="spellStart"/>
      <w:r>
        <w:rPr>
          <w:rFonts w:cs="Arial"/>
          <w:color w:val="000000"/>
          <w:lang w:val="en-US"/>
        </w:rPr>
        <w:t>EPlus</w:t>
      </w:r>
      <w:proofErr w:type="spellEnd"/>
      <w:r>
        <w:rPr>
          <w:rFonts w:cs="Arial"/>
          <w:color w:val="000000"/>
          <w:lang w:val="en-US"/>
        </w:rPr>
        <w:t xml:space="preserve">, </w:t>
      </w:r>
      <w:proofErr w:type="spellStart"/>
      <w:r>
        <w:rPr>
          <w:rFonts w:cs="Arial"/>
          <w:color w:val="000000"/>
          <w:lang w:val="en-US"/>
        </w:rPr>
        <w:t>Farsoon</w:t>
      </w:r>
      <w:proofErr w:type="spellEnd"/>
      <w:r>
        <w:rPr>
          <w:rFonts w:cs="Arial"/>
          <w:color w:val="000000"/>
          <w:lang w:val="en-US"/>
        </w:rPr>
        <w:t xml:space="preserve">, </w:t>
      </w:r>
      <w:proofErr w:type="spellStart"/>
      <w:r>
        <w:rPr>
          <w:rFonts w:cs="Arial"/>
          <w:color w:val="000000"/>
          <w:lang w:val="en-US"/>
        </w:rPr>
        <w:t>Formlabs</w:t>
      </w:r>
      <w:proofErr w:type="spellEnd"/>
      <w:r>
        <w:rPr>
          <w:rFonts w:cs="Arial"/>
          <w:color w:val="000000"/>
          <w:lang w:val="en-US"/>
        </w:rPr>
        <w:t xml:space="preserve">, GE Additive, GKN Sinter Metals Components, Hage 3D, Hexagon, HP, Keyence, </w:t>
      </w:r>
      <w:proofErr w:type="spellStart"/>
      <w:r>
        <w:rPr>
          <w:rFonts w:cs="Arial"/>
          <w:color w:val="000000"/>
          <w:lang w:val="en-US"/>
        </w:rPr>
        <w:t>Markforged</w:t>
      </w:r>
      <w:proofErr w:type="spellEnd"/>
      <w:r>
        <w:rPr>
          <w:rFonts w:cs="Arial"/>
          <w:color w:val="000000"/>
          <w:lang w:val="en-US"/>
        </w:rPr>
        <w:t xml:space="preserve">, </w:t>
      </w:r>
      <w:proofErr w:type="spellStart"/>
      <w:r>
        <w:rPr>
          <w:rFonts w:cs="Arial"/>
          <w:color w:val="000000"/>
          <w:lang w:val="en-US"/>
        </w:rPr>
        <w:t>Massivit</w:t>
      </w:r>
      <w:proofErr w:type="spellEnd"/>
      <w:r>
        <w:rPr>
          <w:rFonts w:cs="Arial"/>
          <w:color w:val="000000"/>
          <w:lang w:val="en-US"/>
        </w:rPr>
        <w:t xml:space="preserve">, Nexa3D, Open Mind, Prima Additive, Renishaw, Ricoh, </w:t>
      </w:r>
      <w:proofErr w:type="spellStart"/>
      <w:r>
        <w:rPr>
          <w:rFonts w:cs="Arial"/>
          <w:color w:val="000000"/>
          <w:lang w:val="en-US"/>
        </w:rPr>
        <w:t>Roboze</w:t>
      </w:r>
      <w:proofErr w:type="spellEnd"/>
      <w:r>
        <w:rPr>
          <w:rFonts w:cs="Arial"/>
          <w:color w:val="000000"/>
          <w:lang w:val="en-US"/>
        </w:rPr>
        <w:t xml:space="preserve">, </w:t>
      </w:r>
      <w:proofErr w:type="spellStart"/>
      <w:r>
        <w:rPr>
          <w:rFonts w:cs="Arial"/>
          <w:color w:val="000000"/>
          <w:lang w:val="en-US"/>
        </w:rPr>
        <w:t>Rösler</w:t>
      </w:r>
      <w:proofErr w:type="spellEnd"/>
      <w:r>
        <w:rPr>
          <w:rFonts w:cs="Arial"/>
          <w:color w:val="000000"/>
          <w:lang w:val="en-US"/>
        </w:rPr>
        <w:t xml:space="preserve">, </w:t>
      </w:r>
      <w:proofErr w:type="spellStart"/>
      <w:r>
        <w:rPr>
          <w:rFonts w:cs="Arial"/>
          <w:color w:val="000000"/>
          <w:lang w:val="en-US"/>
        </w:rPr>
        <w:t>Sandvik</w:t>
      </w:r>
      <w:proofErr w:type="spellEnd"/>
      <w:r>
        <w:rPr>
          <w:rFonts w:cs="Arial"/>
          <w:color w:val="000000"/>
          <w:lang w:val="en-US"/>
        </w:rPr>
        <w:t xml:space="preserve"> Additive Manufacturing, Shining 3D, Siemens, </w:t>
      </w:r>
      <w:proofErr w:type="spellStart"/>
      <w:r>
        <w:rPr>
          <w:rFonts w:cs="Arial"/>
          <w:color w:val="000000"/>
          <w:lang w:val="en-US"/>
        </w:rPr>
        <w:t>Sisma</w:t>
      </w:r>
      <w:proofErr w:type="spellEnd"/>
      <w:r>
        <w:rPr>
          <w:rFonts w:cs="Arial"/>
          <w:color w:val="000000"/>
          <w:lang w:val="en-US"/>
        </w:rPr>
        <w:t xml:space="preserve">, SLM Solutions, Stratasys, </w:t>
      </w:r>
      <w:proofErr w:type="spellStart"/>
      <w:r>
        <w:rPr>
          <w:rFonts w:cs="Arial"/>
          <w:color w:val="000000"/>
          <w:lang w:val="en-US"/>
        </w:rPr>
        <w:t>Trumpf</w:t>
      </w:r>
      <w:proofErr w:type="spellEnd"/>
      <w:r>
        <w:rPr>
          <w:rFonts w:cs="Arial"/>
          <w:color w:val="000000"/>
          <w:lang w:val="en-US"/>
        </w:rPr>
        <w:t xml:space="preserve">, Velo3D, </w:t>
      </w:r>
      <w:proofErr w:type="spellStart"/>
      <w:r>
        <w:rPr>
          <w:rFonts w:cs="Arial"/>
          <w:color w:val="000000"/>
          <w:lang w:val="en-US"/>
        </w:rPr>
        <w:t>Voxeljet</w:t>
      </w:r>
      <w:proofErr w:type="spellEnd"/>
      <w:r>
        <w:rPr>
          <w:rFonts w:cs="Arial"/>
          <w:color w:val="000000"/>
          <w:lang w:val="en-US"/>
        </w:rPr>
        <w:t xml:space="preserve">, and </w:t>
      </w:r>
      <w:proofErr w:type="spellStart"/>
      <w:r>
        <w:rPr>
          <w:rFonts w:cs="Arial"/>
          <w:color w:val="000000"/>
          <w:lang w:val="en-US"/>
        </w:rPr>
        <w:t>Xjet</w:t>
      </w:r>
      <w:proofErr w:type="spellEnd"/>
      <w:r>
        <w:rPr>
          <w:rFonts w:cs="Arial"/>
          <w:color w:val="000000"/>
          <w:lang w:val="en-US"/>
        </w:rPr>
        <w:t>.</w:t>
      </w:r>
      <w:proofErr w:type="gramEnd"/>
      <w:r>
        <w:rPr>
          <w:rFonts w:cs="Arial"/>
          <w:color w:val="000000"/>
          <w:lang w:val="en-US"/>
        </w:rPr>
        <w:t xml:space="preserve"> In addition, numerous new companies as well as renowned international groups along the entire process chain will </w:t>
      </w:r>
      <w:proofErr w:type="gramStart"/>
      <w:r>
        <w:rPr>
          <w:rFonts w:cs="Arial"/>
          <w:color w:val="000000"/>
          <w:lang w:val="en-US"/>
        </w:rPr>
        <w:t>showcase</w:t>
      </w:r>
      <w:proofErr w:type="gramEnd"/>
      <w:r>
        <w:rPr>
          <w:rFonts w:cs="Arial"/>
          <w:color w:val="000000"/>
          <w:lang w:val="en-US"/>
        </w:rPr>
        <w:t xml:space="preserve"> what they do, including BASF, Bosch, </w:t>
      </w:r>
      <w:proofErr w:type="spellStart"/>
      <w:r>
        <w:rPr>
          <w:rFonts w:cs="Arial"/>
          <w:color w:val="000000"/>
          <w:lang w:val="en-US"/>
        </w:rPr>
        <w:t>Evonik</w:t>
      </w:r>
      <w:proofErr w:type="spellEnd"/>
      <w:r>
        <w:rPr>
          <w:rFonts w:cs="Arial"/>
          <w:color w:val="000000"/>
          <w:lang w:val="en-US"/>
        </w:rPr>
        <w:t xml:space="preserve">, </w:t>
      </w:r>
      <w:proofErr w:type="spellStart"/>
      <w:r>
        <w:rPr>
          <w:rFonts w:cs="Arial"/>
          <w:color w:val="000000"/>
          <w:lang w:val="en-US"/>
        </w:rPr>
        <w:t>Höganäs</w:t>
      </w:r>
      <w:proofErr w:type="spellEnd"/>
      <w:r>
        <w:rPr>
          <w:rFonts w:cs="Arial"/>
          <w:color w:val="000000"/>
          <w:lang w:val="en-US"/>
        </w:rPr>
        <w:t xml:space="preserve">, Linde, Nikon, </w:t>
      </w:r>
      <w:proofErr w:type="spellStart"/>
      <w:r>
        <w:rPr>
          <w:rFonts w:cs="Arial"/>
          <w:color w:val="000000"/>
          <w:lang w:val="en-US"/>
        </w:rPr>
        <w:t>Oerlikon</w:t>
      </w:r>
      <w:proofErr w:type="spellEnd"/>
      <w:r>
        <w:rPr>
          <w:rFonts w:cs="Arial"/>
          <w:color w:val="000000"/>
          <w:lang w:val="en-US"/>
        </w:rPr>
        <w:t xml:space="preserve">, and Praxair. Contract manufacturers specializing in 3D Printing are often the entry point for users into additive manufacturing. So far, FKM </w:t>
      </w:r>
      <w:proofErr w:type="spellStart"/>
      <w:r>
        <w:rPr>
          <w:rFonts w:cs="Arial"/>
          <w:color w:val="000000"/>
          <w:lang w:val="en-US"/>
        </w:rPr>
        <w:t>Sintertechnik</w:t>
      </w:r>
      <w:proofErr w:type="spellEnd"/>
      <w:r>
        <w:rPr>
          <w:rFonts w:cs="Arial"/>
          <w:color w:val="000000"/>
          <w:lang w:val="en-US"/>
        </w:rPr>
        <w:t xml:space="preserve">, Jabil, </w:t>
      </w:r>
      <w:proofErr w:type="spellStart"/>
      <w:r>
        <w:rPr>
          <w:rFonts w:cs="Arial"/>
          <w:color w:val="000000"/>
          <w:lang w:val="en-US"/>
        </w:rPr>
        <w:t>Materialise</w:t>
      </w:r>
      <w:proofErr w:type="spellEnd"/>
      <w:r>
        <w:rPr>
          <w:rFonts w:cs="Arial"/>
          <w:color w:val="000000"/>
          <w:lang w:val="en-US"/>
        </w:rPr>
        <w:t xml:space="preserve">, </w:t>
      </w:r>
      <w:proofErr w:type="spellStart"/>
      <w:r>
        <w:rPr>
          <w:rFonts w:cs="Arial"/>
          <w:color w:val="000000"/>
          <w:lang w:val="en-US"/>
        </w:rPr>
        <w:t>Promod</w:t>
      </w:r>
      <w:proofErr w:type="spellEnd"/>
      <w:r>
        <w:rPr>
          <w:rFonts w:cs="Arial"/>
          <w:color w:val="000000"/>
          <w:lang w:val="en-US"/>
        </w:rPr>
        <w:t xml:space="preserve"> </w:t>
      </w:r>
      <w:proofErr w:type="spellStart"/>
      <w:r>
        <w:rPr>
          <w:rFonts w:cs="Arial"/>
          <w:color w:val="000000"/>
          <w:lang w:val="en-US"/>
        </w:rPr>
        <w:t>Prototypenzentrum</w:t>
      </w:r>
      <w:proofErr w:type="spellEnd"/>
      <w:r>
        <w:rPr>
          <w:rFonts w:cs="Arial"/>
          <w:color w:val="000000"/>
          <w:lang w:val="en-US"/>
        </w:rPr>
        <w:t xml:space="preserve">, and </w:t>
      </w:r>
      <w:proofErr w:type="spellStart"/>
      <w:r>
        <w:rPr>
          <w:rFonts w:cs="Arial"/>
          <w:color w:val="000000"/>
          <w:lang w:val="en-US"/>
        </w:rPr>
        <w:t>Quickparts</w:t>
      </w:r>
      <w:proofErr w:type="spellEnd"/>
      <w:r>
        <w:rPr>
          <w:rFonts w:cs="Arial"/>
          <w:color w:val="000000"/>
          <w:lang w:val="en-US"/>
        </w:rPr>
        <w:t xml:space="preserve"> have already registered.</w:t>
      </w:r>
    </w:p>
    <w:p w14:paraId="270A1348" w14:textId="77777777" w:rsidR="00440D0D" w:rsidRPr="001F73B6" w:rsidRDefault="00440D0D" w:rsidP="00440D0D">
      <w:pPr>
        <w:spacing w:line="300" w:lineRule="atLeast"/>
        <w:rPr>
          <w:rFonts w:cs="Arial"/>
          <w:color w:val="000000"/>
          <w:lang w:val="en-US"/>
        </w:rPr>
      </w:pPr>
    </w:p>
    <w:p w14:paraId="48927710" w14:textId="0BC0BF65" w:rsidR="00440D0D" w:rsidRPr="001F73B6" w:rsidRDefault="00440D0D" w:rsidP="00440D0D">
      <w:pPr>
        <w:spacing w:line="300" w:lineRule="atLeast"/>
        <w:rPr>
          <w:rFonts w:cs="Arial"/>
          <w:color w:val="000000"/>
          <w:lang w:val="en-US"/>
        </w:rPr>
      </w:pPr>
      <w:proofErr w:type="gramStart"/>
      <w:r>
        <w:rPr>
          <w:rFonts w:cs="Arial"/>
          <w:color w:val="000000"/>
          <w:lang w:val="en-US"/>
        </w:rPr>
        <w:t>“The entire industry is developing at a breathtaking pace and offers enormous growth opportunities, both for established companies as well as for start-ups</w:t>
      </w:r>
      <w:r w:rsidR="00215F19">
        <w:rPr>
          <w:rFonts w:cs="Arial"/>
          <w:color w:val="000000"/>
          <w:lang w:val="en-US"/>
        </w:rPr>
        <w:t xml:space="preserve"> and SMEs that are discovering Additive M</w:t>
      </w:r>
      <w:r>
        <w:rPr>
          <w:rFonts w:cs="Arial"/>
          <w:color w:val="000000"/>
          <w:lang w:val="en-US"/>
        </w:rPr>
        <w:t xml:space="preserve">anufacturing for themselves,” </w:t>
      </w:r>
      <w:r>
        <w:rPr>
          <w:rFonts w:cs="Arial"/>
          <w:lang w:val="en-US"/>
        </w:rPr>
        <w:t xml:space="preserve">says Sascha F. Wenzler, Vice President Formnext at event organizer Mesago </w:t>
      </w:r>
      <w:proofErr w:type="spellStart"/>
      <w:r>
        <w:rPr>
          <w:rFonts w:cs="Arial"/>
          <w:lang w:val="en-US"/>
        </w:rPr>
        <w:t>Messe</w:t>
      </w:r>
      <w:proofErr w:type="spellEnd"/>
      <w:r>
        <w:rPr>
          <w:rFonts w:cs="Arial"/>
          <w:lang w:val="en-US"/>
        </w:rPr>
        <w:t xml:space="preserve"> Frankfurt GmbH. “The number of suppliers using Formnext to successfully establish and</w:t>
      </w:r>
      <w:r w:rsidR="00215F19">
        <w:rPr>
          <w:rFonts w:cs="Arial"/>
          <w:lang w:val="en-US"/>
        </w:rPr>
        <w:t xml:space="preserve"> expand their offerings around Additive M</w:t>
      </w:r>
      <w:r>
        <w:rPr>
          <w:rFonts w:cs="Arial"/>
          <w:lang w:val="en-US"/>
        </w:rPr>
        <w:t>anufacturing and along the process chain is growing all the time.”</w:t>
      </w:r>
      <w:proofErr w:type="gramEnd"/>
    </w:p>
    <w:p w14:paraId="35EE8CB6" w14:textId="77777777" w:rsidR="00440D0D" w:rsidRPr="001F73B6" w:rsidRDefault="00440D0D" w:rsidP="00440D0D">
      <w:pPr>
        <w:spacing w:line="300" w:lineRule="atLeast"/>
        <w:rPr>
          <w:rFonts w:cs="Arial"/>
          <w:lang w:val="en-US"/>
        </w:rPr>
      </w:pPr>
    </w:p>
    <w:p w14:paraId="1B98EB2D" w14:textId="77777777" w:rsidR="00440D0D" w:rsidRPr="00A45F8E" w:rsidRDefault="00440D0D" w:rsidP="00440D0D">
      <w:pPr>
        <w:spacing w:line="300" w:lineRule="atLeast"/>
        <w:rPr>
          <w:rFonts w:cs="Arial"/>
          <w:b/>
          <w:bCs/>
          <w:color w:val="000000"/>
          <w:lang w:val="en-US"/>
        </w:rPr>
      </w:pPr>
      <w:r>
        <w:rPr>
          <w:rFonts w:cs="Arial"/>
          <w:b/>
          <w:bCs/>
          <w:color w:val="000000"/>
          <w:lang w:val="en-US"/>
        </w:rPr>
        <w:t>Hub for Additive Manufacturing</w:t>
      </w:r>
    </w:p>
    <w:p w14:paraId="5482D4A5" w14:textId="20BCBC3B" w:rsidR="00440D0D" w:rsidRPr="001F73B6" w:rsidRDefault="00440D0D" w:rsidP="00440D0D">
      <w:pPr>
        <w:spacing w:line="300" w:lineRule="atLeast"/>
        <w:rPr>
          <w:rFonts w:cs="Arial"/>
          <w:lang w:val="en-US"/>
        </w:rPr>
      </w:pPr>
      <w:r>
        <w:rPr>
          <w:rFonts w:cs="Arial"/>
          <w:color w:val="000000"/>
          <w:lang w:val="en-US"/>
        </w:rPr>
        <w:t>Formnext is so</w:t>
      </w:r>
      <w:r w:rsidR="00A45F8E">
        <w:rPr>
          <w:rFonts w:cs="Arial"/>
          <w:color w:val="000000"/>
          <w:lang w:val="en-US"/>
        </w:rPr>
        <w:t xml:space="preserve"> much more than a trade fair. The brand</w:t>
      </w:r>
      <w:r>
        <w:rPr>
          <w:rFonts w:cs="Arial"/>
          <w:color w:val="000000"/>
          <w:lang w:val="en-US"/>
        </w:rPr>
        <w:t xml:space="preserve"> also offers a wide </w:t>
      </w:r>
      <w:r>
        <w:rPr>
          <w:rFonts w:cs="Arial"/>
          <w:color w:val="000000"/>
          <w:lang w:val="en-US"/>
        </w:rPr>
        <w:lastRenderedPageBreak/>
        <w:t xml:space="preserve">range of services </w:t>
      </w:r>
      <w:r>
        <w:rPr>
          <w:rFonts w:cs="Arial"/>
          <w:lang w:val="en-US"/>
        </w:rPr>
        <w:t xml:space="preserve">beyond the show floor. </w:t>
      </w:r>
      <w:r>
        <w:rPr>
          <w:rFonts w:cs="Arial"/>
          <w:color w:val="000000"/>
          <w:lang w:val="en-US"/>
        </w:rPr>
        <w:t>In addition to the latest news from the industry, the quarterly Formnext Magazine features focused market reports and exciting interviews with experts from the AM sector. Supplemented by the Formnext Newsroom with articles from selecte</w:t>
      </w:r>
      <w:r w:rsidR="00A45F8E">
        <w:rPr>
          <w:rFonts w:cs="Arial"/>
          <w:color w:val="000000"/>
          <w:lang w:val="en-US"/>
        </w:rPr>
        <w:t xml:space="preserve">d trade media, </w:t>
      </w:r>
      <w:proofErr w:type="gramStart"/>
      <w:r w:rsidR="00A45F8E">
        <w:rPr>
          <w:rFonts w:cs="Arial"/>
          <w:color w:val="000000"/>
          <w:lang w:val="en-US"/>
        </w:rPr>
        <w:t>this is the portal</w:t>
      </w:r>
      <w:r>
        <w:rPr>
          <w:rFonts w:cs="Arial"/>
          <w:color w:val="000000"/>
          <w:lang w:val="en-US"/>
        </w:rPr>
        <w:t xml:space="preserve"> where interested professionals can find out about everything going on in the industry</w:t>
      </w:r>
      <w:proofErr w:type="gramEnd"/>
      <w:r>
        <w:rPr>
          <w:rFonts w:cs="Arial"/>
          <w:color w:val="000000"/>
          <w:lang w:val="en-US"/>
        </w:rPr>
        <w:t xml:space="preserve">. Formnext.TV reports live from the trade fair </w:t>
      </w:r>
      <w:proofErr w:type="gramStart"/>
      <w:r>
        <w:rPr>
          <w:rFonts w:cs="Arial"/>
          <w:color w:val="000000"/>
          <w:lang w:val="en-US"/>
        </w:rPr>
        <w:t>and also</w:t>
      </w:r>
      <w:proofErr w:type="gramEnd"/>
      <w:r>
        <w:rPr>
          <w:rFonts w:cs="Arial"/>
          <w:color w:val="000000"/>
          <w:lang w:val="en-US"/>
        </w:rPr>
        <w:t xml:space="preserve"> provides inspiring and entertaining reports throughout the year. As a compact reference book for the wide array of additive technologies, the AM Field Guide offers a helpful introduction and outlines the essential features of individual AM processes. </w:t>
      </w:r>
      <w:r>
        <w:rPr>
          <w:rFonts w:cs="Arial"/>
          <w:lang w:val="en-US"/>
        </w:rPr>
        <w:t>In addition, the highly successful Discover3Dprinting seminars are a valuable opportunity for those co</w:t>
      </w:r>
      <w:r w:rsidR="00215F19">
        <w:rPr>
          <w:rFonts w:cs="Arial"/>
          <w:lang w:val="en-US"/>
        </w:rPr>
        <w:t xml:space="preserve">nsidering adding industrial 3D </w:t>
      </w:r>
      <w:proofErr w:type="gramStart"/>
      <w:r w:rsidR="00215F19">
        <w:rPr>
          <w:rFonts w:cs="Arial"/>
          <w:lang w:val="en-US"/>
        </w:rPr>
        <w:t>P</w:t>
      </w:r>
      <w:r>
        <w:rPr>
          <w:rFonts w:cs="Arial"/>
          <w:lang w:val="en-US"/>
        </w:rPr>
        <w:t>rinting</w:t>
      </w:r>
      <w:proofErr w:type="gramEnd"/>
      <w:r>
        <w:rPr>
          <w:rFonts w:cs="Arial"/>
          <w:lang w:val="en-US"/>
        </w:rPr>
        <w:t xml:space="preserve"> to their production portfolio. </w:t>
      </w:r>
    </w:p>
    <w:p w14:paraId="3A2499BB" w14:textId="77777777" w:rsidR="00440D0D" w:rsidRPr="001F73B6" w:rsidRDefault="00440D0D" w:rsidP="00440D0D">
      <w:pPr>
        <w:spacing w:line="300" w:lineRule="atLeast"/>
        <w:rPr>
          <w:rFonts w:cs="Arial"/>
          <w:lang w:val="en-US"/>
        </w:rPr>
      </w:pPr>
    </w:p>
    <w:p w14:paraId="292A61F8" w14:textId="3F549E21" w:rsidR="00440D0D" w:rsidRDefault="00440D0D" w:rsidP="00440D0D">
      <w:pPr>
        <w:spacing w:line="300" w:lineRule="atLeast"/>
        <w:rPr>
          <w:rFonts w:cs="Arial"/>
        </w:rPr>
      </w:pPr>
      <w:r>
        <w:rPr>
          <w:rFonts w:cs="Arial"/>
          <w:lang w:val="en-US"/>
        </w:rPr>
        <w:t>“T</w:t>
      </w:r>
      <w:r>
        <w:rPr>
          <w:rFonts w:cs="Arial"/>
          <w:color w:val="000000"/>
          <w:lang w:val="en-US"/>
        </w:rPr>
        <w:t xml:space="preserve">he AM industry is innovative, and developments are moving so fast that ongoing discussion is vital,” explains Wenzler. </w:t>
      </w:r>
      <w:r>
        <w:rPr>
          <w:rFonts w:cs="Arial"/>
          <w:lang w:val="en-US"/>
        </w:rPr>
        <w:t>“By incorporating additive technologies into the design and construction of components and products, we can identify more and more profit</w:t>
      </w:r>
      <w:r w:rsidR="00215F19">
        <w:rPr>
          <w:rFonts w:cs="Arial"/>
          <w:lang w:val="en-US"/>
        </w:rPr>
        <w:t>able Additive M</w:t>
      </w:r>
      <w:r>
        <w:rPr>
          <w:rFonts w:cs="Arial"/>
          <w:lang w:val="en-US"/>
        </w:rPr>
        <w:t xml:space="preserve">anufacturing applications. A lively and active industry dialog accelerates this process.” </w:t>
      </w:r>
    </w:p>
    <w:p w14:paraId="59FD2210" w14:textId="77777777" w:rsidR="00440D0D" w:rsidRPr="004B7DE8" w:rsidRDefault="00440D0D" w:rsidP="00440D0D">
      <w:pPr>
        <w:spacing w:line="300" w:lineRule="atLeast"/>
        <w:rPr>
          <w:rFonts w:cs="Arial"/>
          <w:color w:val="000000"/>
        </w:rPr>
      </w:pPr>
    </w:p>
    <w:p w14:paraId="5F1097C7" w14:textId="41A07CCA" w:rsidR="00440D0D" w:rsidRPr="001F73B6" w:rsidRDefault="00440D0D" w:rsidP="00440D0D">
      <w:pPr>
        <w:spacing w:line="300" w:lineRule="atLeast"/>
        <w:rPr>
          <w:rFonts w:cs="Arial"/>
          <w:color w:val="000000"/>
          <w:lang w:val="en-US"/>
        </w:rPr>
      </w:pPr>
      <w:r>
        <w:rPr>
          <w:rFonts w:cs="Arial"/>
          <w:color w:val="000000"/>
          <w:lang w:val="en-US"/>
        </w:rPr>
        <w:t xml:space="preserve">With its various media and formats, Formnext </w:t>
      </w:r>
      <w:proofErr w:type="gramStart"/>
      <w:r>
        <w:rPr>
          <w:rFonts w:cs="Arial"/>
          <w:color w:val="000000"/>
          <w:lang w:val="en-US"/>
        </w:rPr>
        <w:t>is aimed</w:t>
      </w:r>
      <w:proofErr w:type="gramEnd"/>
      <w:r>
        <w:rPr>
          <w:rFonts w:cs="Arial"/>
          <w:color w:val="000000"/>
          <w:lang w:val="en-US"/>
        </w:rPr>
        <w:t xml:space="preserve"> at a broad audience from a wide range of industries and is developing into a hub for everything</w:t>
      </w:r>
      <w:r w:rsidR="00215F19">
        <w:rPr>
          <w:rFonts w:cs="Arial"/>
          <w:color w:val="000000"/>
          <w:lang w:val="en-US"/>
        </w:rPr>
        <w:t xml:space="preserve"> relating to the Additive M</w:t>
      </w:r>
      <w:r>
        <w:rPr>
          <w:rFonts w:cs="Arial"/>
          <w:color w:val="000000"/>
          <w:lang w:val="en-US"/>
        </w:rPr>
        <w:t xml:space="preserve">anufacturing industry. “We organize highly specialized technology trade fairs and therefore know the various stakeholders in our industries very well,” explains Petra Haarburger, President at Mesago </w:t>
      </w:r>
      <w:proofErr w:type="spellStart"/>
      <w:r>
        <w:rPr>
          <w:rFonts w:cs="Arial"/>
          <w:color w:val="000000"/>
          <w:lang w:val="en-US"/>
        </w:rPr>
        <w:t>Messe</w:t>
      </w:r>
      <w:proofErr w:type="spellEnd"/>
      <w:r>
        <w:rPr>
          <w:rFonts w:cs="Arial"/>
          <w:color w:val="000000"/>
          <w:lang w:val="en-US"/>
        </w:rPr>
        <w:t xml:space="preserve"> Frankfurt. “With events like Formnext, we fulfill the mission of bringing together the key stakeholders to sustainably connect technology, business, and community. By offering additional formats, we underline our determination to accomplish this goal on a year-round basis and support the AM sector as a specialist partner in addition to the trade fair.”</w:t>
      </w:r>
    </w:p>
    <w:p w14:paraId="1A9B9093" w14:textId="77777777" w:rsidR="00440D0D" w:rsidRPr="001F73B6" w:rsidRDefault="00440D0D" w:rsidP="00440D0D">
      <w:pPr>
        <w:spacing w:line="300" w:lineRule="atLeast"/>
        <w:rPr>
          <w:rFonts w:cs="Arial"/>
          <w:lang w:val="en-US"/>
        </w:rPr>
      </w:pPr>
    </w:p>
    <w:p w14:paraId="5D0624BA" w14:textId="46100E3C" w:rsidR="00440D0D" w:rsidRPr="001F73B6" w:rsidRDefault="00440D0D" w:rsidP="00440D0D">
      <w:pPr>
        <w:spacing w:line="300" w:lineRule="atLeast"/>
        <w:rPr>
          <w:rFonts w:cs="Arial"/>
          <w:lang w:val="en-US"/>
        </w:rPr>
      </w:pPr>
      <w:r>
        <w:rPr>
          <w:rFonts w:cs="Arial"/>
          <w:lang w:val="en-US"/>
        </w:rPr>
        <w:t>In the future, Formnext intends to expand its content even further and thus inspire many more users t</w:t>
      </w:r>
      <w:r w:rsidR="00215F19">
        <w:rPr>
          <w:rFonts w:cs="Arial"/>
          <w:lang w:val="en-US"/>
        </w:rPr>
        <w:t>o harness the opportunities of Additive M</w:t>
      </w:r>
      <w:r>
        <w:rPr>
          <w:rFonts w:cs="Arial"/>
          <w:lang w:val="en-US"/>
        </w:rPr>
        <w:t>anufacturing.</w:t>
      </w:r>
    </w:p>
    <w:p w14:paraId="4FBBDECB" w14:textId="77777777" w:rsidR="00440D0D" w:rsidRPr="001F73B6" w:rsidRDefault="00440D0D" w:rsidP="00440D0D">
      <w:pPr>
        <w:spacing w:line="300" w:lineRule="atLeast"/>
        <w:rPr>
          <w:rFonts w:cs="Arial"/>
          <w:lang w:val="en-US"/>
        </w:rPr>
      </w:pPr>
    </w:p>
    <w:p w14:paraId="755EE8CF" w14:textId="77777777" w:rsidR="00440D0D" w:rsidRPr="004B7DE8" w:rsidRDefault="00440D0D" w:rsidP="00440D0D">
      <w:pPr>
        <w:spacing w:line="300" w:lineRule="atLeast"/>
        <w:rPr>
          <w:rFonts w:cs="Arial"/>
          <w:b/>
          <w:bCs/>
          <w:color w:val="000000"/>
        </w:rPr>
      </w:pPr>
      <w:r>
        <w:rPr>
          <w:rFonts w:cs="Arial"/>
          <w:b/>
          <w:bCs/>
          <w:color w:val="000000"/>
          <w:lang w:val="en-US"/>
        </w:rPr>
        <w:t>An improved conference design</w:t>
      </w:r>
    </w:p>
    <w:p w14:paraId="55164FF3" w14:textId="13BFD5F1" w:rsidR="00440D0D" w:rsidRPr="001F73B6" w:rsidRDefault="00440D0D" w:rsidP="00440D0D">
      <w:pPr>
        <w:spacing w:line="300" w:lineRule="atLeast"/>
        <w:rPr>
          <w:rFonts w:cs="Arial"/>
          <w:color w:val="000000"/>
          <w:lang w:val="en-US"/>
        </w:rPr>
      </w:pPr>
      <w:r>
        <w:rPr>
          <w:rFonts w:cs="Arial"/>
          <w:color w:val="000000"/>
          <w:lang w:val="en-US"/>
        </w:rPr>
        <w:t xml:space="preserve">At the same time, Formnext has also refined the way its conferencing program is organized. For the first time, this year’s conference program </w:t>
      </w:r>
      <w:proofErr w:type="gramStart"/>
      <w:r>
        <w:rPr>
          <w:rFonts w:cs="Arial"/>
          <w:color w:val="000000"/>
          <w:lang w:val="en-US"/>
        </w:rPr>
        <w:t>will be held</w:t>
      </w:r>
      <w:proofErr w:type="gramEnd"/>
      <w:r>
        <w:rPr>
          <w:rFonts w:cs="Arial"/>
          <w:color w:val="000000"/>
          <w:lang w:val="en-US"/>
        </w:rPr>
        <w:t xml:space="preserve"> across three different stages in the exhibition halls. The different focus areas cover key AM trends and applications as well as exhibitors’ technologies and innovations to provide a convenient and efficient way to help visitors to fin</w:t>
      </w:r>
      <w:r w:rsidR="00A45F8E">
        <w:rPr>
          <w:rFonts w:cs="Arial"/>
          <w:color w:val="000000"/>
          <w:lang w:val="en-US"/>
        </w:rPr>
        <w:t>d the product or service they are</w:t>
      </w:r>
      <w:r>
        <w:rPr>
          <w:rFonts w:cs="Arial"/>
          <w:color w:val="000000"/>
          <w:lang w:val="en-US"/>
        </w:rPr>
        <w:t xml:space="preserve"> looking for. This will enable Formnext to further promote important dialog between technology providers and users and make the content publicly available to all stakeholders in the halls.</w:t>
      </w:r>
    </w:p>
    <w:p w14:paraId="5405F5C4" w14:textId="77777777" w:rsidR="00440D0D" w:rsidRPr="001F73B6" w:rsidRDefault="00440D0D" w:rsidP="00440D0D">
      <w:pPr>
        <w:spacing w:line="300" w:lineRule="atLeast"/>
        <w:rPr>
          <w:rFonts w:cs="Arial"/>
          <w:color w:val="000000"/>
          <w:lang w:val="en-US"/>
        </w:rPr>
      </w:pPr>
    </w:p>
    <w:p w14:paraId="03B24DE7" w14:textId="77777777" w:rsidR="00440D0D" w:rsidRPr="001F73B6" w:rsidRDefault="00440D0D" w:rsidP="00440D0D">
      <w:pPr>
        <w:spacing w:line="300" w:lineRule="atLeast"/>
        <w:rPr>
          <w:rFonts w:cs="Arial"/>
          <w:color w:val="000000"/>
          <w:lang w:val="en-US"/>
        </w:rPr>
      </w:pPr>
      <w:r>
        <w:rPr>
          <w:rFonts w:cs="Arial"/>
          <w:color w:val="000000"/>
          <w:lang w:val="en-US"/>
        </w:rPr>
        <w:t xml:space="preserve">The Industry Stage focuses on topical, seminal issues such as </w:t>
      </w:r>
      <w:r>
        <w:rPr>
          <w:rFonts w:cs="Arial"/>
          <w:color w:val="000000"/>
          <w:lang w:val="en-US"/>
        </w:rPr>
        <w:lastRenderedPageBreak/>
        <w:t xml:space="preserve">sustainability and digitization. However, the agenda also includes new business opportunities as well as valuable insights into specific areas such as the start-up and funding world. The industry stage program, with its focus on panel discussions and interviews, </w:t>
      </w:r>
      <w:proofErr w:type="gramStart"/>
      <w:r>
        <w:rPr>
          <w:rFonts w:cs="Arial"/>
          <w:color w:val="000000"/>
          <w:lang w:val="en-US"/>
        </w:rPr>
        <w:t>will be broadcast</w:t>
      </w:r>
      <w:proofErr w:type="gramEnd"/>
      <w:r>
        <w:rPr>
          <w:rFonts w:cs="Arial"/>
          <w:color w:val="000000"/>
          <w:lang w:val="en-US"/>
        </w:rPr>
        <w:t xml:space="preserve"> live on Formnext.TV.</w:t>
      </w:r>
    </w:p>
    <w:p w14:paraId="6A634765" w14:textId="77777777" w:rsidR="00440D0D" w:rsidRPr="001F73B6" w:rsidRDefault="00440D0D" w:rsidP="00440D0D">
      <w:pPr>
        <w:spacing w:line="300" w:lineRule="atLeast"/>
        <w:rPr>
          <w:rFonts w:cs="Arial"/>
          <w:color w:val="000000"/>
          <w:lang w:val="en-US"/>
        </w:rPr>
      </w:pPr>
    </w:p>
    <w:p w14:paraId="7DB6DB88" w14:textId="77777777" w:rsidR="00440D0D" w:rsidRPr="001F73B6" w:rsidRDefault="00440D0D" w:rsidP="00440D0D">
      <w:pPr>
        <w:spacing w:line="300" w:lineRule="atLeast"/>
        <w:rPr>
          <w:rFonts w:cs="Arial"/>
          <w:color w:val="000000"/>
          <w:lang w:val="en-US"/>
        </w:rPr>
      </w:pPr>
      <w:r>
        <w:rPr>
          <w:rFonts w:cs="Arial"/>
          <w:color w:val="000000"/>
          <w:lang w:val="en-US"/>
        </w:rPr>
        <w:t xml:space="preserve">On each day of the trade show, the application stage will </w:t>
      </w:r>
      <w:proofErr w:type="gramStart"/>
      <w:r>
        <w:rPr>
          <w:rFonts w:cs="Arial"/>
          <w:color w:val="000000"/>
          <w:lang w:val="en-US"/>
        </w:rPr>
        <w:t>showcase</w:t>
      </w:r>
      <w:proofErr w:type="gramEnd"/>
      <w:r>
        <w:rPr>
          <w:rFonts w:cs="Arial"/>
          <w:color w:val="000000"/>
          <w:lang w:val="en-US"/>
        </w:rPr>
        <w:t xml:space="preserve"> a variety of exciting applications from different industries - such as mechanical and plant engineering, the automotive industry, aerospace, medical technology, electrical engineering, tool and die making, and automation. This will shed light on the entire process chain for each industry. </w:t>
      </w:r>
    </w:p>
    <w:p w14:paraId="6B10FB8C" w14:textId="77777777" w:rsidR="00440D0D" w:rsidRPr="001F73B6" w:rsidRDefault="00440D0D" w:rsidP="00440D0D">
      <w:pPr>
        <w:pStyle w:val="StandardWeb"/>
        <w:spacing w:before="0" w:beforeAutospacing="0" w:after="0" w:afterAutospacing="0" w:line="300" w:lineRule="atLeast"/>
        <w:rPr>
          <w:rFonts w:ascii="Arial" w:hAnsi="Arial" w:cs="Arial"/>
          <w:color w:val="000000"/>
          <w:sz w:val="22"/>
          <w:szCs w:val="22"/>
          <w:lang w:val="en-US"/>
        </w:rPr>
      </w:pPr>
    </w:p>
    <w:p w14:paraId="058F0F8A" w14:textId="48FC7936" w:rsidR="00440D0D" w:rsidRPr="001F73B6" w:rsidRDefault="00440D0D" w:rsidP="00440D0D">
      <w:pPr>
        <w:pStyle w:val="StandardWeb"/>
        <w:spacing w:before="0" w:beforeAutospacing="0" w:after="0" w:afterAutospacing="0" w:line="300" w:lineRule="atLeast"/>
        <w:rPr>
          <w:rFonts w:ascii="Arial" w:hAnsi="Arial" w:cs="Arial"/>
          <w:color w:val="000000"/>
          <w:sz w:val="22"/>
          <w:szCs w:val="22"/>
          <w:lang w:val="en-US"/>
        </w:rPr>
      </w:pPr>
      <w:r>
        <w:rPr>
          <w:rFonts w:ascii="Arial" w:hAnsi="Arial" w:cs="Arial"/>
          <w:color w:val="000000"/>
          <w:sz w:val="22"/>
          <w:szCs w:val="22"/>
          <w:lang w:val="en-US"/>
        </w:rPr>
        <w:t>Innovations from F</w:t>
      </w:r>
      <w:r w:rsidR="00A45F8E">
        <w:rPr>
          <w:rFonts w:ascii="Arial" w:hAnsi="Arial" w:cs="Arial"/>
          <w:color w:val="000000"/>
          <w:sz w:val="22"/>
          <w:szCs w:val="22"/>
          <w:lang w:val="en-US"/>
        </w:rPr>
        <w:t xml:space="preserve">ormnext exhibitors </w:t>
      </w:r>
      <w:proofErr w:type="gramStart"/>
      <w:r w:rsidR="00A45F8E">
        <w:rPr>
          <w:rFonts w:ascii="Arial" w:hAnsi="Arial" w:cs="Arial"/>
          <w:color w:val="000000"/>
          <w:sz w:val="22"/>
          <w:szCs w:val="22"/>
          <w:lang w:val="en-US"/>
        </w:rPr>
        <w:t>are shown</w:t>
      </w:r>
      <w:proofErr w:type="gramEnd"/>
      <w:r>
        <w:rPr>
          <w:rFonts w:ascii="Arial" w:hAnsi="Arial" w:cs="Arial"/>
          <w:color w:val="000000"/>
          <w:sz w:val="22"/>
          <w:szCs w:val="22"/>
          <w:lang w:val="en-US"/>
        </w:rPr>
        <w:t xml:space="preserve"> on the technology stage. On each day of the show, there will be a morning and afternoon session in which innovations from the fields of materials, pre-processing, AM production, and post-processing </w:t>
      </w:r>
      <w:proofErr w:type="gramStart"/>
      <w:r>
        <w:rPr>
          <w:rFonts w:ascii="Arial" w:hAnsi="Arial" w:cs="Arial"/>
          <w:color w:val="000000"/>
          <w:sz w:val="22"/>
          <w:szCs w:val="22"/>
          <w:lang w:val="en-US"/>
        </w:rPr>
        <w:t>will be presented and discussed</w:t>
      </w:r>
      <w:proofErr w:type="gramEnd"/>
      <w:r>
        <w:rPr>
          <w:rFonts w:ascii="Arial" w:hAnsi="Arial" w:cs="Arial"/>
          <w:color w:val="000000"/>
          <w:sz w:val="22"/>
          <w:szCs w:val="22"/>
          <w:lang w:val="en-US"/>
        </w:rPr>
        <w:t xml:space="preserve">. </w:t>
      </w:r>
    </w:p>
    <w:p w14:paraId="5C53E757" w14:textId="77777777" w:rsidR="00440D0D" w:rsidRPr="001F73B6" w:rsidRDefault="00440D0D" w:rsidP="00440D0D">
      <w:pPr>
        <w:pStyle w:val="StandardWeb"/>
        <w:spacing w:before="0" w:beforeAutospacing="0" w:after="0" w:afterAutospacing="0" w:line="300" w:lineRule="atLeast"/>
        <w:rPr>
          <w:rFonts w:ascii="Arial" w:hAnsi="Arial" w:cs="Arial"/>
          <w:color w:val="000000"/>
          <w:sz w:val="22"/>
          <w:szCs w:val="22"/>
          <w:lang w:val="en-US"/>
        </w:rPr>
      </w:pPr>
    </w:p>
    <w:p w14:paraId="19DED604" w14:textId="77777777" w:rsidR="00440D0D" w:rsidRPr="001F73B6" w:rsidRDefault="00440D0D" w:rsidP="00440D0D">
      <w:pPr>
        <w:pStyle w:val="StandardWeb"/>
        <w:spacing w:before="0" w:beforeAutospacing="0" w:after="0" w:afterAutospacing="0" w:line="300" w:lineRule="atLeast"/>
        <w:rPr>
          <w:rFonts w:ascii="Arial" w:hAnsi="Arial" w:cs="Arial"/>
          <w:color w:val="000000"/>
          <w:sz w:val="22"/>
          <w:szCs w:val="22"/>
          <w:lang w:val="en-US"/>
        </w:rPr>
      </w:pPr>
      <w:r>
        <w:rPr>
          <w:rFonts w:ascii="Arial" w:hAnsi="Arial" w:cs="Arial"/>
          <w:color w:val="000000"/>
          <w:sz w:val="22"/>
          <w:szCs w:val="22"/>
          <w:lang w:val="en-US"/>
        </w:rPr>
        <w:t xml:space="preserve">The call for speakers for the conference program </w:t>
      </w:r>
      <w:proofErr w:type="gramStart"/>
      <w:r>
        <w:rPr>
          <w:rFonts w:ascii="Arial" w:hAnsi="Arial" w:cs="Arial"/>
          <w:color w:val="000000"/>
          <w:sz w:val="22"/>
          <w:szCs w:val="22"/>
          <w:lang w:val="en-US"/>
        </w:rPr>
        <w:t>is expected</w:t>
      </w:r>
      <w:proofErr w:type="gramEnd"/>
      <w:r>
        <w:rPr>
          <w:rFonts w:ascii="Arial" w:hAnsi="Arial" w:cs="Arial"/>
          <w:color w:val="000000"/>
          <w:sz w:val="22"/>
          <w:szCs w:val="22"/>
          <w:lang w:val="en-US"/>
        </w:rPr>
        <w:t xml:space="preserve"> to start at the beginning of April. </w:t>
      </w:r>
    </w:p>
    <w:p w14:paraId="14C51007" w14:textId="77777777" w:rsidR="00440D0D" w:rsidRPr="001F73B6" w:rsidRDefault="00440D0D" w:rsidP="00440D0D">
      <w:pPr>
        <w:pStyle w:val="StandardWeb"/>
        <w:spacing w:before="0" w:beforeAutospacing="0" w:after="0" w:afterAutospacing="0" w:line="300" w:lineRule="atLeast"/>
        <w:rPr>
          <w:rFonts w:ascii="Arial" w:hAnsi="Arial" w:cs="Arial"/>
          <w:color w:val="000000"/>
          <w:sz w:val="22"/>
          <w:szCs w:val="22"/>
          <w:lang w:val="en-US"/>
        </w:rPr>
      </w:pPr>
    </w:p>
    <w:p w14:paraId="67049556" w14:textId="77777777" w:rsidR="00440D0D" w:rsidRPr="001F73B6" w:rsidRDefault="00440D0D" w:rsidP="00440D0D">
      <w:pPr>
        <w:pStyle w:val="StandardWeb"/>
        <w:spacing w:before="0" w:beforeAutospacing="0" w:after="0" w:afterAutospacing="0" w:line="300" w:lineRule="atLeast"/>
        <w:rPr>
          <w:rFonts w:ascii="Arial" w:hAnsi="Arial" w:cs="Arial"/>
          <w:color w:val="000000"/>
          <w:sz w:val="22"/>
          <w:szCs w:val="22"/>
          <w:lang w:val="en-US"/>
        </w:rPr>
      </w:pPr>
      <w:r>
        <w:rPr>
          <w:rFonts w:ascii="Arial" w:hAnsi="Arial" w:cs="Arial"/>
          <w:color w:val="000000"/>
          <w:sz w:val="22"/>
          <w:szCs w:val="22"/>
          <w:lang w:val="en-US"/>
        </w:rPr>
        <w:t>For more information, see formnext.com</w:t>
      </w:r>
    </w:p>
    <w:p w14:paraId="7394B4C7" w14:textId="77777777" w:rsidR="00575295" w:rsidRPr="00980809" w:rsidRDefault="00575295" w:rsidP="00575295">
      <w:pPr>
        <w:spacing w:line="280" w:lineRule="atLeast"/>
        <w:rPr>
          <w:rFonts w:cs="Arial"/>
          <w:szCs w:val="22"/>
          <w:lang w:val="en-US"/>
        </w:rPr>
      </w:pPr>
    </w:p>
    <w:p w14:paraId="2AE82AF5" w14:textId="77777777" w:rsidR="00575295" w:rsidRPr="00980809" w:rsidRDefault="00575295" w:rsidP="00575295">
      <w:pPr>
        <w:spacing w:line="280" w:lineRule="atLeast"/>
        <w:rPr>
          <w:rFonts w:cs="Arial"/>
          <w:szCs w:val="22"/>
          <w:lang w:val="en-US"/>
        </w:rPr>
      </w:pPr>
      <w:bookmarkStart w:id="5" w:name="_GoBack"/>
      <w:bookmarkEnd w:id="5"/>
    </w:p>
    <w:p w14:paraId="372CF552" w14:textId="77777777" w:rsidR="00195D25" w:rsidRPr="00D06E7C" w:rsidRDefault="00195D25" w:rsidP="00195D25">
      <w:pPr>
        <w:spacing w:line="280" w:lineRule="atLeast"/>
        <w:rPr>
          <w:rFonts w:cs="Arial"/>
          <w:b/>
          <w:sz w:val="17"/>
          <w:szCs w:val="17"/>
          <w:lang w:val="en-US"/>
        </w:rPr>
      </w:pPr>
      <w:r>
        <w:rPr>
          <w:b/>
          <w:sz w:val="17"/>
          <w:szCs w:val="17"/>
          <w:lang w:val="en-US"/>
        </w:rPr>
        <w:t>Background information on</w:t>
      </w:r>
      <w:r w:rsidRPr="00D06E7C">
        <w:rPr>
          <w:b/>
          <w:sz w:val="17"/>
          <w:szCs w:val="17"/>
          <w:lang w:val="en-US"/>
        </w:rPr>
        <w:t xml:space="preserve"> Formnext</w:t>
      </w:r>
      <w:r w:rsidRPr="00D06E7C">
        <w:rPr>
          <w:b/>
          <w:sz w:val="18"/>
          <w:lang w:val="en-US"/>
        </w:rPr>
        <w:t xml:space="preserve">  </w:t>
      </w:r>
    </w:p>
    <w:p w14:paraId="39B31E2F" w14:textId="33312D0C" w:rsidR="00BA7F79" w:rsidRPr="00E20860" w:rsidRDefault="00BA7F79" w:rsidP="00BA7F79">
      <w:pPr>
        <w:spacing w:line="280" w:lineRule="atLeast"/>
        <w:rPr>
          <w:sz w:val="17"/>
          <w:lang w:val="en-US"/>
        </w:rPr>
      </w:pPr>
      <w:bookmarkStart w:id="6" w:name="OLE_LINK1"/>
      <w:r w:rsidRPr="005F64C6">
        <w:rPr>
          <w:sz w:val="17"/>
          <w:lang w:val="en-US"/>
        </w:rPr>
        <w:t>F</w:t>
      </w:r>
      <w:r>
        <w:rPr>
          <w:sz w:val="17"/>
          <w:lang w:val="en-US"/>
        </w:rPr>
        <w:t>ormnext</w:t>
      </w:r>
      <w:r w:rsidRPr="00E20860">
        <w:rPr>
          <w:sz w:val="17"/>
          <w:lang w:val="en-US"/>
        </w:rPr>
        <w:t xml:space="preserve"> is the </w:t>
      </w:r>
      <w:r w:rsidRPr="00BA7F79">
        <w:rPr>
          <w:sz w:val="17"/>
          <w:lang w:val="en-US"/>
        </w:rPr>
        <w:t>hub for Additive Manufacturing, industrial 3D Printing</w:t>
      </w:r>
      <w:r w:rsidRPr="00E20860" w:rsidDel="00876DC6">
        <w:rPr>
          <w:sz w:val="17"/>
          <w:lang w:val="en-US"/>
        </w:rPr>
        <w:t xml:space="preserve"> </w:t>
      </w:r>
      <w:r w:rsidRPr="00E20860">
        <w:rPr>
          <w:sz w:val="17"/>
          <w:lang w:val="en-US"/>
        </w:rPr>
        <w:t xml:space="preserve">and the next generation of intelligent manufacturing solutions. </w:t>
      </w:r>
      <w:r w:rsidRPr="00BA7F79">
        <w:rPr>
          <w:sz w:val="17"/>
          <w:lang w:val="en-US"/>
        </w:rPr>
        <w:t xml:space="preserve">In addition to the annual highlight, the expo in Frankfurt/Germany, we provide our clients worldwide with a variety of relevant updates, insights and events around Additive Manufacturing (AM) as well as the related technologies along the entire process chains. </w:t>
      </w:r>
      <w:proofErr w:type="gramStart"/>
      <w:r>
        <w:rPr>
          <w:sz w:val="17"/>
          <w:lang w:val="en-US"/>
        </w:rPr>
        <w:t>F</w:t>
      </w:r>
      <w:r w:rsidRPr="00E20860">
        <w:rPr>
          <w:sz w:val="17"/>
          <w:lang w:val="en-US"/>
        </w:rPr>
        <w:t>ormnext is organized</w:t>
      </w:r>
      <w:r>
        <w:rPr>
          <w:sz w:val="17"/>
          <w:lang w:val="en-US"/>
        </w:rPr>
        <w:t xml:space="preserve"> by Mesago </w:t>
      </w:r>
      <w:proofErr w:type="spellStart"/>
      <w:r>
        <w:rPr>
          <w:sz w:val="17"/>
          <w:lang w:val="en-US"/>
        </w:rPr>
        <w:t>Messe</w:t>
      </w:r>
      <w:proofErr w:type="spellEnd"/>
      <w:r>
        <w:rPr>
          <w:sz w:val="17"/>
          <w:lang w:val="en-US"/>
        </w:rPr>
        <w:t xml:space="preserve"> Frankfurt GmbH </w:t>
      </w:r>
      <w:r w:rsidRPr="00E20860">
        <w:rPr>
          <w:sz w:val="17"/>
          <w:lang w:val="en-US"/>
        </w:rPr>
        <w:t>(</w:t>
      </w:r>
      <w:hyperlink r:id="rId8" w:history="1">
        <w:r w:rsidRPr="00BA7F79">
          <w:rPr>
            <w:sz w:val="17"/>
            <w:lang w:val="en-US"/>
          </w:rPr>
          <w:t>formnext.com</w:t>
        </w:r>
      </w:hyperlink>
      <w:r w:rsidRPr="00E20860">
        <w:rPr>
          <w:sz w:val="17"/>
          <w:lang w:val="en-US"/>
        </w:rPr>
        <w:t>)</w:t>
      </w:r>
      <w:proofErr w:type="gramEnd"/>
      <w:r>
        <w:rPr>
          <w:sz w:val="17"/>
          <w:lang w:val="en-US"/>
        </w:rPr>
        <w:t>.</w:t>
      </w:r>
    </w:p>
    <w:p w14:paraId="3F3624FA" w14:textId="68D81631" w:rsidR="005E0FB0" w:rsidRPr="00E20860" w:rsidRDefault="005E0FB0" w:rsidP="005E0FB0">
      <w:pPr>
        <w:spacing w:line="280" w:lineRule="atLeast"/>
        <w:rPr>
          <w:sz w:val="17"/>
          <w:lang w:val="en-US"/>
        </w:rPr>
      </w:pPr>
    </w:p>
    <w:p w14:paraId="4B7ED9B3" w14:textId="77777777" w:rsidR="00195D25" w:rsidRPr="00687AB6" w:rsidRDefault="00195D25" w:rsidP="00195D25">
      <w:pPr>
        <w:spacing w:line="320" w:lineRule="atLeast"/>
        <w:rPr>
          <w:rFonts w:cs="Arial"/>
          <w:b/>
          <w:sz w:val="17"/>
          <w:szCs w:val="17"/>
          <w:lang w:val="en-US"/>
        </w:rPr>
      </w:pPr>
      <w:r w:rsidRPr="00687AB6">
        <w:rPr>
          <w:rFonts w:cs="Arial"/>
          <w:b/>
          <w:sz w:val="17"/>
          <w:szCs w:val="17"/>
          <w:lang w:val="en-US"/>
        </w:rPr>
        <w:t xml:space="preserve">About Mesago </w:t>
      </w:r>
      <w:proofErr w:type="spellStart"/>
      <w:r w:rsidRPr="00687AB6">
        <w:rPr>
          <w:rFonts w:cs="Arial"/>
          <w:b/>
          <w:sz w:val="17"/>
          <w:szCs w:val="17"/>
          <w:lang w:val="en-US"/>
        </w:rPr>
        <w:t>Messe</w:t>
      </w:r>
      <w:proofErr w:type="spellEnd"/>
      <w:r w:rsidRPr="00687AB6">
        <w:rPr>
          <w:rFonts w:cs="Arial"/>
          <w:b/>
          <w:sz w:val="17"/>
          <w:szCs w:val="17"/>
          <w:lang w:val="en-US"/>
        </w:rPr>
        <w:t xml:space="preserve"> Frankfurt</w:t>
      </w:r>
    </w:p>
    <w:p w14:paraId="5C728E27" w14:textId="0B36A772" w:rsidR="00195D25" w:rsidRPr="001E7EBE" w:rsidRDefault="00195D25" w:rsidP="00195D25">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BA5447">
        <w:rPr>
          <w:rFonts w:cs="Arial"/>
          <w:sz w:val="17"/>
          <w:szCs w:val="17"/>
          <w:lang w:val="en-GB"/>
        </w:rPr>
        <w:t xml:space="preserve">With </w:t>
      </w:r>
      <w:r w:rsidR="00110DE3">
        <w:rPr>
          <w:rFonts w:cs="Arial"/>
          <w:sz w:val="17"/>
          <w:szCs w:val="17"/>
          <w:lang w:val="en-GB"/>
        </w:rPr>
        <w:t>around 15</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6"/>
    <w:p w14:paraId="31C45E1D" w14:textId="77777777" w:rsidR="00195D25" w:rsidRDefault="00195D25" w:rsidP="00195D25">
      <w:pPr>
        <w:spacing w:line="280" w:lineRule="atLeast"/>
        <w:rPr>
          <w:sz w:val="17"/>
          <w:szCs w:val="17"/>
          <w:lang w:val="en-US"/>
        </w:rPr>
      </w:pPr>
    </w:p>
    <w:p w14:paraId="2785ED61" w14:textId="77777777" w:rsidR="00E3666B" w:rsidRDefault="00E3666B" w:rsidP="00E3666B">
      <w:pPr>
        <w:spacing w:after="165"/>
        <w:contextualSpacing/>
        <w:rPr>
          <w:rFonts w:cs="Arial"/>
          <w:b/>
          <w:bCs/>
          <w:color w:val="000000"/>
          <w:sz w:val="17"/>
          <w:szCs w:val="17"/>
          <w:lang w:val="en-GB"/>
        </w:rPr>
      </w:pPr>
      <w:r>
        <w:rPr>
          <w:b/>
          <w:bCs/>
          <w:color w:val="000000"/>
          <w:sz w:val="17"/>
          <w:szCs w:val="17"/>
          <w:lang w:val="en-GB"/>
        </w:rPr>
        <w:t xml:space="preserve">Background information: Sustainable </w:t>
      </w:r>
      <w:proofErr w:type="spellStart"/>
      <w:r>
        <w:rPr>
          <w:b/>
          <w:bCs/>
          <w:color w:val="000000"/>
          <w:sz w:val="17"/>
          <w:szCs w:val="17"/>
          <w:lang w:val="en-GB"/>
        </w:rPr>
        <w:t>Messe</w:t>
      </w:r>
      <w:proofErr w:type="spellEnd"/>
      <w:r>
        <w:rPr>
          <w:b/>
          <w:bCs/>
          <w:color w:val="000000"/>
          <w:sz w:val="17"/>
          <w:szCs w:val="17"/>
          <w:lang w:val="en-GB"/>
        </w:rPr>
        <w:t xml:space="preserve"> Frankfurt </w:t>
      </w:r>
    </w:p>
    <w:p w14:paraId="57F07A0E" w14:textId="77777777" w:rsidR="00E3666B" w:rsidRPr="001F73B6" w:rsidRDefault="00E3666B" w:rsidP="00E3666B">
      <w:pPr>
        <w:rPr>
          <w:rStyle w:val="Hyperlink"/>
          <w:rFonts w:ascii="Calibri" w:hAnsi="Calibri" w:cs="Calibri"/>
          <w:lang w:val="en-US"/>
        </w:rPr>
      </w:pPr>
      <w:r>
        <w:rPr>
          <w:color w:val="000000"/>
          <w:sz w:val="17"/>
          <w:szCs w:val="17"/>
          <w:lang w:val="en-GB"/>
        </w:rPr>
        <w:t xml:space="preserve">The </w:t>
      </w:r>
      <w:proofErr w:type="spellStart"/>
      <w:r>
        <w:rPr>
          <w:color w:val="000000"/>
          <w:sz w:val="17"/>
          <w:szCs w:val="17"/>
          <w:lang w:val="en-GB"/>
        </w:rPr>
        <w:t>Messe</w:t>
      </w:r>
      <w:proofErr w:type="spellEnd"/>
      <w:r>
        <w:rPr>
          <w:color w:val="000000"/>
          <w:sz w:val="17"/>
          <w:szCs w:val="17"/>
          <w:lang w:val="en-GB"/>
        </w:rPr>
        <w:t xml:space="preserv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w:t>
      </w:r>
      <w:proofErr w:type="spellStart"/>
      <w:r>
        <w:rPr>
          <w:color w:val="000000"/>
          <w:sz w:val="17"/>
          <w:szCs w:val="17"/>
          <w:lang w:val="en-GB"/>
        </w:rPr>
        <w:t>Messe</w:t>
      </w:r>
      <w:proofErr w:type="spellEnd"/>
      <w:r>
        <w:rPr>
          <w:color w:val="000000"/>
          <w:sz w:val="17"/>
          <w:szCs w:val="17"/>
          <w:lang w:val="en-GB"/>
        </w:rPr>
        <w:t xml:space="preserve"> Frankfurt’s key strengths is its powerful and </w:t>
      </w:r>
      <w:proofErr w:type="gramStart"/>
      <w:r>
        <w:rPr>
          <w:color w:val="000000"/>
          <w:sz w:val="17"/>
          <w:szCs w:val="17"/>
          <w:lang w:val="en-GB"/>
        </w:rPr>
        <w:t>closely knit</w:t>
      </w:r>
      <w:proofErr w:type="gramEnd"/>
      <w:r>
        <w:rPr>
          <w:color w:val="000000"/>
          <w:sz w:val="17"/>
          <w:szCs w:val="17"/>
          <w:lang w:val="en-GB"/>
        </w:rPr>
        <w:t xml:space="preserve"> global sales network, which covers around 180 countries in all regions of the world. Our comprehensive range of services – both onsite and online – ensures that customers worldwide enjoy consistently high quality and flexibility when planning, organising and running their </w:t>
      </w:r>
      <w:r>
        <w:rPr>
          <w:color w:val="000000"/>
          <w:sz w:val="17"/>
          <w:szCs w:val="17"/>
          <w:lang w:val="en-GB"/>
        </w:rPr>
        <w:lastRenderedPageBreak/>
        <w:t xml:space="preserve">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3F87406E" w14:textId="77777777" w:rsidR="00E3666B" w:rsidRDefault="00E3666B" w:rsidP="00E3666B">
      <w:pPr>
        <w:rPr>
          <w:rStyle w:val="Hyperlink"/>
          <w:sz w:val="17"/>
          <w:szCs w:val="17"/>
          <w:lang w:val="en-GB"/>
        </w:rPr>
      </w:pPr>
      <w:r>
        <w:rPr>
          <w:sz w:val="17"/>
          <w:szCs w:val="17"/>
          <w:lang w:val="en-GB"/>
        </w:rPr>
        <w:t xml:space="preserve">For more information, please visit our website </w:t>
      </w:r>
      <w:proofErr w:type="gramStart"/>
      <w:r>
        <w:rPr>
          <w:sz w:val="17"/>
          <w:szCs w:val="17"/>
          <w:lang w:val="en-GB"/>
        </w:rPr>
        <w:t>at:</w:t>
      </w:r>
      <w:proofErr w:type="gramEnd"/>
      <w:r>
        <w:rPr>
          <w:sz w:val="17"/>
          <w:szCs w:val="17"/>
          <w:lang w:val="en-GB"/>
        </w:rPr>
        <w:t xml:space="preserve"> </w:t>
      </w:r>
      <w:hyperlink r:id="rId10" w:history="1">
        <w:r>
          <w:rPr>
            <w:rStyle w:val="Hyperlink"/>
            <w:sz w:val="17"/>
            <w:szCs w:val="17"/>
            <w:lang w:val="en-GB"/>
          </w:rPr>
          <w:t>www.messefrankfurt.com/sustainability</w:t>
        </w:r>
      </w:hyperlink>
    </w:p>
    <w:p w14:paraId="42BF9187" w14:textId="77777777" w:rsidR="00E3666B" w:rsidRPr="001F73B6" w:rsidRDefault="00E3666B" w:rsidP="00E3666B">
      <w:pPr>
        <w:rPr>
          <w:color w:val="000000"/>
          <w:lang w:val="en-US"/>
        </w:rPr>
      </w:pPr>
      <w:r>
        <w:rPr>
          <w:color w:val="000000"/>
          <w:sz w:val="17"/>
          <w:szCs w:val="17"/>
          <w:lang w:val="en-GB"/>
        </w:rPr>
        <w:t xml:space="preserve">With its headquarters in Frankfurt am Main, the company </w:t>
      </w:r>
      <w:proofErr w:type="gramStart"/>
      <w:r>
        <w:rPr>
          <w:color w:val="000000"/>
          <w:sz w:val="17"/>
          <w:szCs w:val="17"/>
          <w:lang w:val="en-GB"/>
        </w:rPr>
        <w:t>is owned</w:t>
      </w:r>
      <w:proofErr w:type="gramEnd"/>
      <w:r>
        <w:rPr>
          <w:color w:val="000000"/>
          <w:sz w:val="17"/>
          <w:szCs w:val="17"/>
          <w:lang w:val="en-GB"/>
        </w:rPr>
        <w:t xml:space="preserve"> by the City of Frankfurt (60 percent) and the State of Hesse (40 percent). </w:t>
      </w:r>
    </w:p>
    <w:p w14:paraId="4A3ED284" w14:textId="77777777" w:rsidR="00E3666B" w:rsidRDefault="00E3666B" w:rsidP="00E3666B">
      <w:pPr>
        <w:rPr>
          <w:color w:val="000000"/>
          <w:sz w:val="17"/>
          <w:szCs w:val="17"/>
          <w:lang w:val="en-GB"/>
        </w:rPr>
      </w:pPr>
      <w:r>
        <w:rPr>
          <w:color w:val="000000"/>
          <w:sz w:val="17"/>
          <w:szCs w:val="17"/>
          <w:lang w:val="en-GB"/>
        </w:rPr>
        <w:t xml:space="preserve">For more information, please visit our website </w:t>
      </w:r>
      <w:proofErr w:type="gramStart"/>
      <w:r>
        <w:rPr>
          <w:color w:val="000000"/>
          <w:sz w:val="17"/>
          <w:szCs w:val="17"/>
          <w:lang w:val="en-GB"/>
        </w:rPr>
        <w:t>at</w:t>
      </w:r>
      <w:r>
        <w:rPr>
          <w:sz w:val="17"/>
          <w:szCs w:val="17"/>
          <w:lang w:val="en-GB"/>
        </w:rPr>
        <w:t>:</w:t>
      </w:r>
      <w:proofErr w:type="gramEnd"/>
      <w:r>
        <w:rPr>
          <w:sz w:val="17"/>
          <w:szCs w:val="17"/>
          <w:lang w:val="en-GB"/>
        </w:rPr>
        <w:t xml:space="preserve"> </w:t>
      </w:r>
      <w:hyperlink r:id="rId11" w:history="1">
        <w:r>
          <w:rPr>
            <w:rStyle w:val="Hyperlink"/>
            <w:sz w:val="17"/>
            <w:szCs w:val="17"/>
            <w:lang w:val="en-GB"/>
          </w:rPr>
          <w:t>www.messefrankfurt.com</w:t>
        </w:r>
      </w:hyperlink>
      <w:r>
        <w:rPr>
          <w:color w:val="000000"/>
          <w:sz w:val="17"/>
          <w:szCs w:val="17"/>
          <w:lang w:val="en-GB"/>
        </w:rPr>
        <w:t xml:space="preserve"> </w:t>
      </w:r>
    </w:p>
    <w:p w14:paraId="671EF010" w14:textId="77777777" w:rsidR="00E3666B" w:rsidRPr="001F73B6" w:rsidRDefault="00E3666B" w:rsidP="00E3666B">
      <w:pPr>
        <w:rPr>
          <w:rStyle w:val="Hyperlink"/>
          <w:color w:val="000000"/>
          <w:lang w:val="en-US"/>
        </w:rPr>
      </w:pPr>
      <w:r>
        <w:rPr>
          <w:rStyle w:val="Hyperlink"/>
          <w:color w:val="000000"/>
          <w:sz w:val="17"/>
          <w:szCs w:val="17"/>
          <w:lang w:val="en-GB"/>
        </w:rPr>
        <w:t>* Preliminary figures for 2022</w:t>
      </w:r>
    </w:p>
    <w:p w14:paraId="0F241430" w14:textId="77777777" w:rsidR="00195D25" w:rsidRDefault="00195D25" w:rsidP="00195D25">
      <w:pPr>
        <w:spacing w:line="240" w:lineRule="auto"/>
        <w:rPr>
          <w:b/>
          <w:sz w:val="17"/>
          <w:szCs w:val="17"/>
          <w:lang w:val="en-US"/>
        </w:rPr>
      </w:pPr>
    </w:p>
    <w:p w14:paraId="7552415B" w14:textId="77777777" w:rsidR="006D2334" w:rsidRDefault="006D2334" w:rsidP="00195D25">
      <w:pPr>
        <w:spacing w:line="240" w:lineRule="auto"/>
        <w:rPr>
          <w:b/>
          <w:sz w:val="17"/>
          <w:szCs w:val="17"/>
          <w:lang w:val="en-US"/>
        </w:rPr>
      </w:pPr>
    </w:p>
    <w:p w14:paraId="30FC8C0B" w14:textId="77777777" w:rsidR="00195D25" w:rsidRPr="00E20860" w:rsidRDefault="00195D25" w:rsidP="00195D25">
      <w:pPr>
        <w:spacing w:line="240" w:lineRule="auto"/>
        <w:rPr>
          <w:b/>
          <w:sz w:val="17"/>
          <w:szCs w:val="17"/>
          <w:lang w:val="en-US"/>
        </w:rPr>
      </w:pPr>
      <w:r>
        <w:rPr>
          <w:b/>
          <w:sz w:val="17"/>
          <w:szCs w:val="17"/>
          <w:lang w:val="en-US"/>
        </w:rPr>
        <w:t>Background information on</w:t>
      </w:r>
      <w:r w:rsidRPr="00E20860">
        <w:rPr>
          <w:b/>
          <w:sz w:val="17"/>
          <w:szCs w:val="17"/>
          <w:lang w:val="en-US"/>
        </w:rPr>
        <w:t xml:space="preserve"> the Working</w:t>
      </w:r>
      <w:r>
        <w:rPr>
          <w:b/>
          <w:sz w:val="17"/>
          <w:szCs w:val="17"/>
          <w:lang w:val="en-US"/>
        </w:rPr>
        <w:t xml:space="preserve"> Group Additive Manufacturing (Honorary S</w:t>
      </w:r>
      <w:r w:rsidRPr="00E20860">
        <w:rPr>
          <w:b/>
          <w:sz w:val="17"/>
          <w:szCs w:val="17"/>
          <w:lang w:val="en-US"/>
        </w:rPr>
        <w:t>ponsor)</w:t>
      </w:r>
    </w:p>
    <w:p w14:paraId="166C4869" w14:textId="26FBD690" w:rsidR="0059533A" w:rsidRDefault="00195D25" w:rsidP="00195D25">
      <w:pPr>
        <w:spacing w:line="280" w:lineRule="atLeast"/>
        <w:rPr>
          <w:rFonts w:cs="Arial"/>
          <w:b/>
          <w:sz w:val="17"/>
          <w:szCs w:val="17"/>
        </w:rPr>
      </w:pPr>
      <w:r w:rsidRPr="00E20860">
        <w:rPr>
          <w:sz w:val="17"/>
          <w:szCs w:val="17"/>
          <w:lang w:val="en-US"/>
        </w:rPr>
        <w:t xml:space="preserve">Within the Working Group Additive Manufacturing, </w:t>
      </w:r>
      <w:r w:rsidR="00E16DEE">
        <w:rPr>
          <w:sz w:val="17"/>
          <w:szCs w:val="17"/>
          <w:lang w:val="en-US"/>
        </w:rPr>
        <w:t>about 200</w:t>
      </w:r>
      <w:r w:rsidRPr="00E20860">
        <w:rPr>
          <w:sz w:val="17"/>
          <w:szCs w:val="17"/>
          <w:lang w:val="en-US"/>
        </w:rPr>
        <w:t xml:space="preserve">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r w:rsidRPr="00D06E7C">
        <w:rPr>
          <w:sz w:val="17"/>
          <w:szCs w:val="17"/>
          <w:lang w:val="en-US"/>
        </w:rPr>
        <w:t>(</w:t>
      </w:r>
      <w:hyperlink r:id="rId12" w:history="1">
        <w:r w:rsidRPr="00D06E7C">
          <w:rPr>
            <w:rStyle w:val="Hyperlink"/>
            <w:color w:val="auto"/>
            <w:sz w:val="17"/>
            <w:szCs w:val="17"/>
            <w:u w:val="none"/>
            <w:lang w:val="en-US"/>
          </w:rPr>
          <w:t>am.vdma.org</w:t>
        </w:r>
      </w:hyperlink>
      <w:r w:rsidRPr="00D06E7C">
        <w:rPr>
          <w:sz w:val="17"/>
          <w:szCs w:val="17"/>
          <w:lang w:val="en-US"/>
        </w:rPr>
        <w:t>)</w:t>
      </w:r>
    </w:p>
    <w:p w14:paraId="5322AE19" w14:textId="77777777" w:rsidR="0059533A" w:rsidRDefault="0059533A" w:rsidP="00A9539C">
      <w:pPr>
        <w:spacing w:line="280" w:lineRule="atLeast"/>
        <w:rPr>
          <w:rFonts w:cs="Arial"/>
          <w:b/>
          <w:sz w:val="17"/>
          <w:szCs w:val="17"/>
        </w:rPr>
      </w:pPr>
    </w:p>
    <w:p w14:paraId="747DD9A2" w14:textId="77777777" w:rsidR="0059533A" w:rsidRDefault="0059533A" w:rsidP="00A9539C">
      <w:pPr>
        <w:spacing w:line="280" w:lineRule="atLeast"/>
        <w:rPr>
          <w:rFonts w:cs="Arial"/>
          <w:b/>
          <w:sz w:val="17"/>
          <w:szCs w:val="17"/>
        </w:rPr>
      </w:pPr>
    </w:p>
    <w:p w14:paraId="1B1312EA" w14:textId="77777777" w:rsidR="0059533A" w:rsidRDefault="0059533A" w:rsidP="00A9539C">
      <w:pPr>
        <w:spacing w:line="280" w:lineRule="atLeast"/>
        <w:rPr>
          <w:rFonts w:cs="Arial"/>
          <w:b/>
          <w:sz w:val="17"/>
          <w:szCs w:val="17"/>
        </w:rPr>
      </w:pPr>
    </w:p>
    <w:p w14:paraId="45C9669C" w14:textId="77777777" w:rsidR="0059533A" w:rsidRDefault="0059533A" w:rsidP="00A9539C">
      <w:pPr>
        <w:spacing w:line="280" w:lineRule="atLeast"/>
        <w:rPr>
          <w:rFonts w:cs="Arial"/>
          <w:b/>
          <w:sz w:val="17"/>
          <w:szCs w:val="17"/>
        </w:rPr>
      </w:pPr>
    </w:p>
    <w:p w14:paraId="5A725313" w14:textId="77777777" w:rsidR="0059533A" w:rsidRDefault="0059533A" w:rsidP="00A9539C">
      <w:pPr>
        <w:spacing w:line="280" w:lineRule="atLeast"/>
        <w:rPr>
          <w:rFonts w:cs="Arial"/>
          <w:b/>
          <w:sz w:val="17"/>
          <w:szCs w:val="17"/>
        </w:rPr>
      </w:pPr>
    </w:p>
    <w:p w14:paraId="6EE9E906" w14:textId="77777777" w:rsidR="0059533A" w:rsidRDefault="0059533A" w:rsidP="00A9539C">
      <w:pPr>
        <w:spacing w:line="280" w:lineRule="atLeast"/>
        <w:rPr>
          <w:rFonts w:cs="Arial"/>
          <w:b/>
          <w:sz w:val="17"/>
          <w:szCs w:val="17"/>
        </w:rPr>
      </w:pPr>
    </w:p>
    <w:p w14:paraId="1E9D8551" w14:textId="77777777" w:rsidR="0059533A" w:rsidRDefault="0059533A" w:rsidP="00A9539C">
      <w:pPr>
        <w:spacing w:line="280" w:lineRule="atLeast"/>
        <w:rPr>
          <w:rFonts w:cs="Arial"/>
          <w:b/>
          <w:sz w:val="17"/>
          <w:szCs w:val="17"/>
        </w:rPr>
      </w:pPr>
    </w:p>
    <w:p w14:paraId="1C102AE7" w14:textId="77777777" w:rsidR="0059533A" w:rsidRDefault="0059533A" w:rsidP="00A9539C">
      <w:pPr>
        <w:spacing w:line="280" w:lineRule="atLeast"/>
        <w:rPr>
          <w:rFonts w:cs="Arial"/>
          <w:b/>
          <w:sz w:val="17"/>
          <w:szCs w:val="17"/>
        </w:rPr>
      </w:pPr>
    </w:p>
    <w:p w14:paraId="334A956B" w14:textId="77777777" w:rsidR="0059533A" w:rsidRDefault="0059533A" w:rsidP="00A9539C">
      <w:pPr>
        <w:spacing w:line="280" w:lineRule="atLeast"/>
        <w:rPr>
          <w:rFonts w:cs="Arial"/>
          <w:b/>
          <w:sz w:val="17"/>
          <w:szCs w:val="17"/>
        </w:rPr>
      </w:pPr>
    </w:p>
    <w:p w14:paraId="4F52F7DF" w14:textId="77777777" w:rsidR="0059533A" w:rsidRDefault="0059533A" w:rsidP="00A9539C">
      <w:pPr>
        <w:spacing w:line="280" w:lineRule="atLeast"/>
        <w:rPr>
          <w:rFonts w:cs="Arial"/>
          <w:b/>
          <w:sz w:val="17"/>
          <w:szCs w:val="17"/>
        </w:rPr>
      </w:pPr>
    </w:p>
    <w:p w14:paraId="3E708587" w14:textId="77777777" w:rsidR="00ED1F74" w:rsidRDefault="00ED1F74">
      <w:pPr>
        <w:widowControl/>
        <w:spacing w:line="240" w:lineRule="auto"/>
        <w:rPr>
          <w:rFonts w:cs="Arial"/>
          <w:b/>
          <w:sz w:val="17"/>
          <w:szCs w:val="17"/>
        </w:rPr>
      </w:pPr>
    </w:p>
    <w:p w14:paraId="6008B962" w14:textId="77777777" w:rsidR="00DF47A4" w:rsidRDefault="00DF47A4">
      <w:pPr>
        <w:widowControl/>
        <w:spacing w:line="240" w:lineRule="auto"/>
        <w:rPr>
          <w:noProof/>
          <w:sz w:val="17"/>
          <w:szCs w:val="17"/>
        </w:rPr>
      </w:pPr>
    </w:p>
    <w:sectPr w:rsidR="00DF47A4">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D1A31" w14:textId="77777777" w:rsidR="00B81C04" w:rsidRDefault="00B81C04">
      <w:r>
        <w:separator/>
      </w:r>
    </w:p>
  </w:endnote>
  <w:endnote w:type="continuationSeparator" w:id="0">
    <w:p w14:paraId="7BAB9D7D" w14:textId="77777777" w:rsidR="00B81C04" w:rsidRDefault="00B8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215F19">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215F19">
                      <w:rPr>
                        <w:noProof/>
                      </w:rPr>
                      <w:t>4</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9" w:name="kthema1"/>
                          <w:bookmarkEnd w:id="9"/>
                        </w:p>
                        <w:p w14:paraId="20BC057A" w14:textId="094C71C9" w:rsidR="00ED1F74" w:rsidRDefault="008C41B1" w:rsidP="00BD2040">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F</w:t>
                          </w:r>
                          <w:r w:rsidR="00C25115">
                            <w:rPr>
                              <w:noProof/>
                              <w:color w:val="000000"/>
                              <w:spacing w:val="4"/>
                              <w:sz w:val="15"/>
                              <w:szCs w:val="15"/>
                              <w:lang w:val="en-US"/>
                            </w:rPr>
                            <w:t>ormnext</w:t>
                          </w:r>
                        </w:p>
                        <w:p w14:paraId="1FDA0C8E" w14:textId="677E6FC3" w:rsidR="00775193" w:rsidRDefault="00775193" w:rsidP="00775193">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r w:rsidR="00972B16">
                            <w:rPr>
                              <w:noProof/>
                              <w:color w:val="000000"/>
                              <w:spacing w:val="4"/>
                              <w:sz w:val="15"/>
                              <w:szCs w:val="15"/>
                              <w:lang w:val="en-US"/>
                            </w:rPr>
                            <w:t xml:space="preserve"> Germany</w:t>
                          </w:r>
                          <w:r>
                            <w:rPr>
                              <w:noProof/>
                              <w:color w:val="000000"/>
                              <w:spacing w:val="4"/>
                              <w:sz w:val="15"/>
                              <w:szCs w:val="15"/>
                              <w:lang w:val="en-US"/>
                            </w:rPr>
                            <w:t xml:space="preserve"> </w:t>
                          </w:r>
                        </w:p>
                        <w:p w14:paraId="107454A2" w14:textId="028E2610" w:rsidR="00DF47A4" w:rsidRDefault="003C12A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C25115">
                            <w:rPr>
                              <w:noProof/>
                              <w:color w:val="000000"/>
                              <w:spacing w:val="4"/>
                              <w:sz w:val="15"/>
                              <w:szCs w:val="15"/>
                              <w:lang w:val="en-US"/>
                            </w:rPr>
                            <w:t xml:space="preserve"> November</w:t>
                          </w:r>
                          <w:r w:rsidR="00C161B4">
                            <w:rPr>
                              <w:noProof/>
                              <w:color w:val="000000"/>
                              <w:spacing w:val="4"/>
                              <w:sz w:val="15"/>
                              <w:szCs w:val="15"/>
                              <w:lang w:val="en-US"/>
                            </w:rPr>
                            <w:t xml:space="preserve">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1" w:name="kthema1"/>
                    <w:bookmarkEnd w:id="11"/>
                  </w:p>
                  <w:p w14:paraId="20BC057A" w14:textId="094C71C9" w:rsidR="00ED1F74" w:rsidRDefault="008C41B1" w:rsidP="00BD2040">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F</w:t>
                    </w:r>
                    <w:r w:rsidR="00C25115">
                      <w:rPr>
                        <w:noProof/>
                        <w:color w:val="000000"/>
                        <w:spacing w:val="4"/>
                        <w:sz w:val="15"/>
                        <w:szCs w:val="15"/>
                        <w:lang w:val="en-US"/>
                      </w:rPr>
                      <w:t>ormnext</w:t>
                    </w:r>
                  </w:p>
                  <w:p w14:paraId="1FDA0C8E" w14:textId="677E6FC3" w:rsidR="00775193" w:rsidRDefault="00775193" w:rsidP="00775193">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r w:rsidR="00972B16">
                      <w:rPr>
                        <w:noProof/>
                        <w:color w:val="000000"/>
                        <w:spacing w:val="4"/>
                        <w:sz w:val="15"/>
                        <w:szCs w:val="15"/>
                        <w:lang w:val="en-US"/>
                      </w:rPr>
                      <w:t xml:space="preserve"> Germany</w:t>
                    </w:r>
                    <w:r>
                      <w:rPr>
                        <w:noProof/>
                        <w:color w:val="000000"/>
                        <w:spacing w:val="4"/>
                        <w:sz w:val="15"/>
                        <w:szCs w:val="15"/>
                        <w:lang w:val="en-US"/>
                      </w:rPr>
                      <w:t xml:space="preserve"> </w:t>
                    </w:r>
                  </w:p>
                  <w:p w14:paraId="107454A2" w14:textId="028E2610" w:rsidR="00DF47A4" w:rsidRDefault="003C12A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C25115">
                      <w:rPr>
                        <w:noProof/>
                        <w:color w:val="000000"/>
                        <w:spacing w:val="4"/>
                        <w:sz w:val="15"/>
                        <w:szCs w:val="15"/>
                        <w:lang w:val="en-US"/>
                      </w:rPr>
                      <w:t xml:space="preserve"> November</w:t>
                    </w:r>
                    <w:r w:rsidR="00C161B4">
                      <w:rPr>
                        <w:noProof/>
                        <w:color w:val="000000"/>
                        <w:spacing w:val="4"/>
                        <w:sz w:val="15"/>
                        <w:szCs w:val="15"/>
                        <w:lang w:val="en-US"/>
                      </w:rPr>
                      <w:t xml:space="preserve"> 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0B69F65B"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A18">
      <w:rPr>
        <w:noProof/>
        <w:sz w:val="12"/>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496F4C" w14:textId="77777777" w:rsidR="00DA6A18" w:rsidRDefault="00DA6A18" w:rsidP="00DA6A18">
                          <w:pPr>
                            <w:spacing w:line="200" w:lineRule="exact"/>
                            <w:rPr>
                              <w:rFonts w:cs="Arial"/>
                              <w:color w:val="000000" w:themeColor="text1"/>
                              <w:sz w:val="15"/>
                              <w:szCs w:val="15"/>
                            </w:rPr>
                          </w:pPr>
                          <w:proofErr w:type="spellStart"/>
                          <w:r>
                            <w:rPr>
                              <w:rFonts w:cs="Arial"/>
                              <w:color w:val="000000" w:themeColor="text1"/>
                              <w:sz w:val="15"/>
                              <w:szCs w:val="15"/>
                            </w:rPr>
                            <w:t>Honorary</w:t>
                          </w:r>
                          <w:proofErr w:type="spellEnd"/>
                          <w:r>
                            <w:rPr>
                              <w:rFonts w:cs="Arial"/>
                              <w:color w:val="000000" w:themeColor="text1"/>
                              <w:sz w:val="15"/>
                              <w:szCs w:val="15"/>
                            </w:rPr>
                            <w:t xml:space="preserve">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Pr>
                              <w:rFonts w:cs="Arial"/>
                              <w:sz w:val="15"/>
                              <w:szCs w:val="15"/>
                            </w:rPr>
                            <w:t>Mesago Messe Frankfurt GmbH</w:t>
                          </w:r>
                        </w:p>
                        <w:p w14:paraId="7CC1640F" w14:textId="77777777" w:rsidR="00DA6A18" w:rsidRPr="00A715E4" w:rsidRDefault="00DA6A18" w:rsidP="00DA6A18">
                          <w:pPr>
                            <w:spacing w:line="200" w:lineRule="exact"/>
                            <w:rPr>
                              <w:rFonts w:cs="Arial"/>
                              <w:sz w:val="15"/>
                              <w:szCs w:val="15"/>
                              <w:lang w:val="en-US"/>
                            </w:rPr>
                          </w:pPr>
                          <w:proofErr w:type="spellStart"/>
                          <w:r>
                            <w:rPr>
                              <w:rFonts w:cs="Arial"/>
                              <w:sz w:val="15"/>
                              <w:szCs w:val="15"/>
                            </w:rPr>
                            <w:t>Rotebuehlstr</w:t>
                          </w:r>
                          <w:proofErr w:type="spellEnd"/>
                          <w:r>
                            <w:rPr>
                              <w:rFonts w:cs="Arial"/>
                              <w:sz w:val="15"/>
                              <w:szCs w:val="15"/>
                            </w:rPr>
                            <w:t xml:space="preserve">. </w:t>
                          </w:r>
                          <w:r w:rsidRPr="00A715E4">
                            <w:rPr>
                              <w:rFonts w:cs="Arial"/>
                              <w:sz w:val="15"/>
                              <w:szCs w:val="15"/>
                              <w:lang w:val="en-US"/>
                            </w:rPr>
                            <w:t>83 – 85</w:t>
                          </w:r>
                        </w:p>
                        <w:p w14:paraId="22287DB3" w14:textId="77777777" w:rsidR="00DA6A18" w:rsidRPr="00DA6A18" w:rsidRDefault="00DA6A18" w:rsidP="00DA6A18">
                          <w:pPr>
                            <w:spacing w:line="200" w:lineRule="exact"/>
                            <w:rPr>
                              <w:rFonts w:cs="Arial"/>
                              <w:sz w:val="15"/>
                              <w:szCs w:val="15"/>
                              <w:lang w:val="en-US"/>
                            </w:rPr>
                          </w:pPr>
                          <w:proofErr w:type="gramStart"/>
                          <w:r w:rsidRPr="00DA6A18">
                            <w:rPr>
                              <w:rFonts w:cs="Arial"/>
                              <w:sz w:val="15"/>
                              <w:szCs w:val="15"/>
                              <w:lang w:val="en-US"/>
                            </w:rPr>
                            <w:t>70178</w:t>
                          </w:r>
                          <w:proofErr w:type="gramEnd"/>
                          <w:r w:rsidRPr="00DA6A18">
                            <w:rPr>
                              <w:rFonts w:cs="Arial"/>
                              <w:sz w:val="15"/>
                              <w:szCs w:val="15"/>
                              <w:lang w:val="en-US"/>
                            </w:rPr>
                            <w:t xml:space="preserve"> Stuttgart, Germany</w:t>
                          </w:r>
                        </w:p>
                        <w:p w14:paraId="066B056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mesago.com</w:t>
                          </w:r>
                        </w:p>
                        <w:p w14:paraId="52BA53C5" w14:textId="77777777" w:rsidR="00DA6A18" w:rsidRPr="00DA6A18" w:rsidRDefault="00DA6A18" w:rsidP="00DA6A18">
                          <w:pPr>
                            <w:spacing w:line="200" w:lineRule="exact"/>
                            <w:rPr>
                              <w:rFonts w:cs="Arial"/>
                              <w:sz w:val="15"/>
                              <w:szCs w:val="15"/>
                              <w:lang w:val="en-US"/>
                            </w:rPr>
                          </w:pPr>
                        </w:p>
                        <w:p w14:paraId="512C9E3B"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lang w:val="en-US"/>
                            </w:rPr>
                          </w:pPr>
                        </w:p>
                        <w:p w14:paraId="4C8D68F2" w14:textId="77777777" w:rsidR="00DA6A18" w:rsidRDefault="00DA6A18" w:rsidP="00DA6A18">
                          <w:pPr>
                            <w:spacing w:line="200" w:lineRule="exact"/>
                            <w:rPr>
                              <w:rFonts w:cs="Arial"/>
                              <w:sz w:val="15"/>
                              <w:szCs w:val="15"/>
                              <w:lang w:val="en-US"/>
                            </w:rPr>
                          </w:pPr>
                          <w:r w:rsidRPr="002D2F70">
                            <w:rPr>
                              <w:rFonts w:cs="Arial"/>
                              <w:sz w:val="15"/>
                              <w:szCs w:val="15"/>
                              <w:lang w:val="en-US"/>
                            </w:rPr>
                            <w:t>Register Court: Local Court Stuttgart</w:t>
                          </w:r>
                          <w:r>
                            <w:rPr>
                              <w:rFonts w:cs="Arial"/>
                              <w:sz w:val="15"/>
                              <w:szCs w:val="15"/>
                              <w:lang w:val="en-US"/>
                            </w:rPr>
                            <w:t>,</w:t>
                          </w:r>
                        </w:p>
                        <w:p w14:paraId="67FFDF9B" w14:textId="77777777" w:rsidR="00DA6A18" w:rsidRPr="002D2F70" w:rsidRDefault="00DA6A18" w:rsidP="00DA6A18">
                          <w:pPr>
                            <w:spacing w:line="200" w:lineRule="exact"/>
                            <w:rPr>
                              <w:noProof/>
                              <w:color w:val="000000"/>
                              <w:spacing w:val="4"/>
                              <w:sz w:val="15"/>
                              <w:szCs w:val="15"/>
                              <w:lang w:val="en-US"/>
                            </w:rPr>
                          </w:pPr>
                          <w:r w:rsidRPr="002D2F70">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" filled="f" stroked="f">
              <v:textbox inset="0,0,0,0">
                <w:txbxContent>
                  <w:p w14:paraId="34496F4C" w14:textId="77777777" w:rsidR="00DA6A18" w:rsidRDefault="00DA6A18" w:rsidP="00DA6A18">
                    <w:pPr>
                      <w:spacing w:line="200" w:lineRule="exact"/>
                      <w:rPr>
                        <w:rFonts w:cs="Arial"/>
                        <w:color w:val="000000" w:themeColor="text1"/>
                        <w:sz w:val="15"/>
                        <w:szCs w:val="15"/>
                      </w:rPr>
                    </w:pPr>
                    <w:proofErr w:type="spellStart"/>
                    <w:r>
                      <w:rPr>
                        <w:rFonts w:cs="Arial"/>
                        <w:color w:val="000000" w:themeColor="text1"/>
                        <w:sz w:val="15"/>
                        <w:szCs w:val="15"/>
                      </w:rPr>
                      <w:t>Honorary</w:t>
                    </w:r>
                    <w:proofErr w:type="spellEnd"/>
                    <w:r>
                      <w:rPr>
                        <w:rFonts w:cs="Arial"/>
                        <w:color w:val="000000" w:themeColor="text1"/>
                        <w:sz w:val="15"/>
                        <w:szCs w:val="15"/>
                      </w:rPr>
                      <w:t xml:space="preserve">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Pr>
                        <w:rFonts w:cs="Arial"/>
                        <w:sz w:val="15"/>
                        <w:szCs w:val="15"/>
                      </w:rPr>
                      <w:t>Mesago Messe Frankfurt GmbH</w:t>
                    </w:r>
                  </w:p>
                  <w:p w14:paraId="7CC1640F" w14:textId="77777777" w:rsidR="00DA6A18" w:rsidRPr="00A715E4" w:rsidRDefault="00DA6A18" w:rsidP="00DA6A18">
                    <w:pPr>
                      <w:spacing w:line="200" w:lineRule="exact"/>
                      <w:rPr>
                        <w:rFonts w:cs="Arial"/>
                        <w:sz w:val="15"/>
                        <w:szCs w:val="15"/>
                        <w:lang w:val="en-US"/>
                      </w:rPr>
                    </w:pPr>
                    <w:proofErr w:type="spellStart"/>
                    <w:r>
                      <w:rPr>
                        <w:rFonts w:cs="Arial"/>
                        <w:sz w:val="15"/>
                        <w:szCs w:val="15"/>
                      </w:rPr>
                      <w:t>Rotebuehlstr</w:t>
                    </w:r>
                    <w:proofErr w:type="spellEnd"/>
                    <w:r>
                      <w:rPr>
                        <w:rFonts w:cs="Arial"/>
                        <w:sz w:val="15"/>
                        <w:szCs w:val="15"/>
                      </w:rPr>
                      <w:t xml:space="preserve">. </w:t>
                    </w:r>
                    <w:r w:rsidRPr="00A715E4">
                      <w:rPr>
                        <w:rFonts w:cs="Arial"/>
                        <w:sz w:val="15"/>
                        <w:szCs w:val="15"/>
                        <w:lang w:val="en-US"/>
                      </w:rPr>
                      <w:t>83 – 85</w:t>
                    </w:r>
                  </w:p>
                  <w:p w14:paraId="22287DB3" w14:textId="77777777" w:rsidR="00DA6A18" w:rsidRPr="00DA6A18" w:rsidRDefault="00DA6A18" w:rsidP="00DA6A18">
                    <w:pPr>
                      <w:spacing w:line="200" w:lineRule="exact"/>
                      <w:rPr>
                        <w:rFonts w:cs="Arial"/>
                        <w:sz w:val="15"/>
                        <w:szCs w:val="15"/>
                        <w:lang w:val="en-US"/>
                      </w:rPr>
                    </w:pPr>
                    <w:proofErr w:type="gramStart"/>
                    <w:r w:rsidRPr="00DA6A18">
                      <w:rPr>
                        <w:rFonts w:cs="Arial"/>
                        <w:sz w:val="15"/>
                        <w:szCs w:val="15"/>
                        <w:lang w:val="en-US"/>
                      </w:rPr>
                      <w:t>70178</w:t>
                    </w:r>
                    <w:proofErr w:type="gramEnd"/>
                    <w:r w:rsidRPr="00DA6A18">
                      <w:rPr>
                        <w:rFonts w:cs="Arial"/>
                        <w:sz w:val="15"/>
                        <w:szCs w:val="15"/>
                        <w:lang w:val="en-US"/>
                      </w:rPr>
                      <w:t xml:space="preserve"> Stuttgart, Germany</w:t>
                    </w:r>
                  </w:p>
                  <w:p w14:paraId="066B056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mesago.com</w:t>
                    </w:r>
                  </w:p>
                  <w:p w14:paraId="52BA53C5" w14:textId="77777777" w:rsidR="00DA6A18" w:rsidRPr="00DA6A18" w:rsidRDefault="00DA6A18" w:rsidP="00DA6A18">
                    <w:pPr>
                      <w:spacing w:line="200" w:lineRule="exact"/>
                      <w:rPr>
                        <w:rFonts w:cs="Arial"/>
                        <w:sz w:val="15"/>
                        <w:szCs w:val="15"/>
                        <w:lang w:val="en-US"/>
                      </w:rPr>
                    </w:pPr>
                  </w:p>
                  <w:p w14:paraId="512C9E3B"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lang w:val="en-US"/>
                      </w:rPr>
                    </w:pPr>
                  </w:p>
                  <w:p w14:paraId="4C8D68F2" w14:textId="77777777" w:rsidR="00DA6A18" w:rsidRDefault="00DA6A18" w:rsidP="00DA6A18">
                    <w:pPr>
                      <w:spacing w:line="200" w:lineRule="exact"/>
                      <w:rPr>
                        <w:rFonts w:cs="Arial"/>
                        <w:sz w:val="15"/>
                        <w:szCs w:val="15"/>
                        <w:lang w:val="en-US"/>
                      </w:rPr>
                    </w:pPr>
                    <w:r w:rsidRPr="002D2F70">
                      <w:rPr>
                        <w:rFonts w:cs="Arial"/>
                        <w:sz w:val="15"/>
                        <w:szCs w:val="15"/>
                        <w:lang w:val="en-US"/>
                      </w:rPr>
                      <w:t>Register Court: Local Court Stuttgart</w:t>
                    </w:r>
                    <w:r>
                      <w:rPr>
                        <w:rFonts w:cs="Arial"/>
                        <w:sz w:val="15"/>
                        <w:szCs w:val="15"/>
                        <w:lang w:val="en-US"/>
                      </w:rPr>
                      <w:t>,</w:t>
                    </w:r>
                  </w:p>
                  <w:p w14:paraId="67FFDF9B" w14:textId="77777777" w:rsidR="00DA6A18" w:rsidRPr="002D2F70" w:rsidRDefault="00DA6A18" w:rsidP="00DA6A18">
                    <w:pPr>
                      <w:spacing w:line="200" w:lineRule="exact"/>
                      <w:rPr>
                        <w:noProof/>
                        <w:color w:val="000000"/>
                        <w:spacing w:val="4"/>
                        <w:sz w:val="15"/>
                        <w:szCs w:val="15"/>
                        <w:lang w:val="en-US"/>
                      </w:rPr>
                    </w:pPr>
                    <w:r w:rsidRPr="002D2F70">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89F6A" w14:textId="77777777" w:rsidR="00B81C04" w:rsidRDefault="00B81C04">
      <w:r>
        <w:separator/>
      </w:r>
    </w:p>
  </w:footnote>
  <w:footnote w:type="continuationSeparator" w:id="0">
    <w:p w14:paraId="51332F42" w14:textId="77777777" w:rsidR="00B81C04" w:rsidRDefault="00B81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BD2040"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BD2040"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16ED"/>
    <w:rsid w:val="00081EB8"/>
    <w:rsid w:val="00110DE3"/>
    <w:rsid w:val="00195D25"/>
    <w:rsid w:val="001F73B6"/>
    <w:rsid w:val="00215F19"/>
    <w:rsid w:val="002E3A34"/>
    <w:rsid w:val="002E7D41"/>
    <w:rsid w:val="003A1ADA"/>
    <w:rsid w:val="003C12A7"/>
    <w:rsid w:val="003D0AF8"/>
    <w:rsid w:val="003D5BA7"/>
    <w:rsid w:val="00440D0D"/>
    <w:rsid w:val="00450306"/>
    <w:rsid w:val="00452540"/>
    <w:rsid w:val="00457B0E"/>
    <w:rsid w:val="00481492"/>
    <w:rsid w:val="004F34F8"/>
    <w:rsid w:val="005171E8"/>
    <w:rsid w:val="00571BD2"/>
    <w:rsid w:val="00575295"/>
    <w:rsid w:val="0059533A"/>
    <w:rsid w:val="00597340"/>
    <w:rsid w:val="005E0FB0"/>
    <w:rsid w:val="005F64C6"/>
    <w:rsid w:val="0060446C"/>
    <w:rsid w:val="006825DF"/>
    <w:rsid w:val="006D2334"/>
    <w:rsid w:val="00701282"/>
    <w:rsid w:val="007057B0"/>
    <w:rsid w:val="00716AD5"/>
    <w:rsid w:val="00775193"/>
    <w:rsid w:val="00855C9B"/>
    <w:rsid w:val="008738D7"/>
    <w:rsid w:val="008902AF"/>
    <w:rsid w:val="008C0F5C"/>
    <w:rsid w:val="008C41B1"/>
    <w:rsid w:val="00905620"/>
    <w:rsid w:val="00972B16"/>
    <w:rsid w:val="00980809"/>
    <w:rsid w:val="009A59CF"/>
    <w:rsid w:val="009D17FB"/>
    <w:rsid w:val="009F115F"/>
    <w:rsid w:val="009F4029"/>
    <w:rsid w:val="00A024CA"/>
    <w:rsid w:val="00A25CB0"/>
    <w:rsid w:val="00A44098"/>
    <w:rsid w:val="00A45A6F"/>
    <w:rsid w:val="00A45F8E"/>
    <w:rsid w:val="00A715E4"/>
    <w:rsid w:val="00A9539C"/>
    <w:rsid w:val="00AD73E6"/>
    <w:rsid w:val="00B0405D"/>
    <w:rsid w:val="00B04C44"/>
    <w:rsid w:val="00B40524"/>
    <w:rsid w:val="00B43381"/>
    <w:rsid w:val="00B4487B"/>
    <w:rsid w:val="00B64545"/>
    <w:rsid w:val="00B81C04"/>
    <w:rsid w:val="00B976F0"/>
    <w:rsid w:val="00BA5447"/>
    <w:rsid w:val="00BA7F79"/>
    <w:rsid w:val="00BD2040"/>
    <w:rsid w:val="00C161B4"/>
    <w:rsid w:val="00C25115"/>
    <w:rsid w:val="00C61000"/>
    <w:rsid w:val="00C841CC"/>
    <w:rsid w:val="00C90B6B"/>
    <w:rsid w:val="00C958D1"/>
    <w:rsid w:val="00CA4053"/>
    <w:rsid w:val="00CD0228"/>
    <w:rsid w:val="00CE2D28"/>
    <w:rsid w:val="00CF599E"/>
    <w:rsid w:val="00D66C38"/>
    <w:rsid w:val="00DA6A18"/>
    <w:rsid w:val="00DD7656"/>
    <w:rsid w:val="00DF47A4"/>
    <w:rsid w:val="00E1148F"/>
    <w:rsid w:val="00E16DEE"/>
    <w:rsid w:val="00E20860"/>
    <w:rsid w:val="00E31ECE"/>
    <w:rsid w:val="00E3666B"/>
    <w:rsid w:val="00E40AA6"/>
    <w:rsid w:val="00E81D05"/>
    <w:rsid w:val="00EB7269"/>
    <w:rsid w:val="00EC75C8"/>
    <w:rsid w:val="00ED1F74"/>
    <w:rsid w:val="00ED3252"/>
    <w:rsid w:val="00EE0E30"/>
    <w:rsid w:val="00F4218B"/>
    <w:rsid w:val="00F63F5D"/>
    <w:rsid w:val="00F737EC"/>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styleId="Kommentarzeichen">
    <w:name w:val="annotation reference"/>
    <w:basedOn w:val="Absatz-Standardschriftart"/>
    <w:semiHidden/>
    <w:unhideWhenUsed/>
    <w:rsid w:val="00BA7F79"/>
    <w:rPr>
      <w:sz w:val="16"/>
      <w:szCs w:val="16"/>
    </w:rPr>
  </w:style>
  <w:style w:type="paragraph" w:styleId="Kommentartext">
    <w:name w:val="annotation text"/>
    <w:basedOn w:val="Standard"/>
    <w:link w:val="KommentartextZchn"/>
    <w:semiHidden/>
    <w:unhideWhenUsed/>
    <w:rsid w:val="00BA7F79"/>
    <w:pPr>
      <w:spacing w:line="240" w:lineRule="auto"/>
    </w:pPr>
    <w:rPr>
      <w:sz w:val="20"/>
    </w:rPr>
  </w:style>
  <w:style w:type="character" w:customStyle="1" w:styleId="KommentartextZchn">
    <w:name w:val="Kommentartext Zchn"/>
    <w:basedOn w:val="Absatz-Standardschriftart"/>
    <w:link w:val="Kommentartext"/>
    <w:semiHidden/>
    <w:rsid w:val="00BA7F79"/>
    <w:rPr>
      <w:rFonts w:ascii="Arial" w:hAnsi="Arial"/>
    </w:rPr>
  </w:style>
  <w:style w:type="paragraph" w:styleId="StandardWeb">
    <w:name w:val="Normal (Web)"/>
    <w:basedOn w:val="Standard"/>
    <w:uiPriority w:val="99"/>
    <w:semiHidden/>
    <w:unhideWhenUsed/>
    <w:rsid w:val="00440D0D"/>
    <w:pPr>
      <w:widowControl/>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formnext/home.htm?ovs_tnid=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en/formnext/home.htm" TargetMode="External"/><Relationship Id="rId12" Type="http://schemas.openxmlformats.org/officeDocument/2006/relationships/hyperlink" Target="https://am.vdma.org/startsei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ssefrankfurt.com/frankfurt/en/company/sustainability.html" TargetMode="External"/><Relationship Id="rId4" Type="http://schemas.openxmlformats.org/officeDocument/2006/relationships/webSettings" Target="webSettings.xml"/><Relationship Id="rId9" Type="http://schemas.openxmlformats.org/officeDocument/2006/relationships/hyperlink" Target="https://www.mesago.de/en/Mesago/home.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CA82-97F5-4EA7-A4BE-F3A40D40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4</Pages>
  <Words>1369</Words>
  <Characters>8629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9979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Stüker, Christoph (Mesago Stuttgart)</cp:lastModifiedBy>
  <cp:revision>6</cp:revision>
  <cp:lastPrinted>2017-11-09T15:57:00Z</cp:lastPrinted>
  <dcterms:created xsi:type="dcterms:W3CDTF">2023-03-17T14:46:00Z</dcterms:created>
  <dcterms:modified xsi:type="dcterms:W3CDTF">2023-03-21T09:32:00Z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